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209" w:rsidRDefault="00656707" w:rsidP="00DE4B0B">
      <w:pPr>
        <w:ind w:left="720" w:hangingChars="200" w:hanging="720"/>
        <w:jc w:val="right"/>
        <w:rPr>
          <w:rFonts w:ascii="HGP創英角ﾎﾟｯﾌﾟ体" w:eastAsia="HGP創英角ﾎﾟｯﾌﾟ体" w:hAnsi="GungsuhChe"/>
          <w:color w:val="339966"/>
          <w:sz w:val="36"/>
          <w:szCs w:val="36"/>
        </w:rPr>
      </w:pPr>
      <w:r>
        <w:rPr>
          <w:rFonts w:ascii="HGP創英角ﾎﾟｯﾌﾟ体" w:eastAsia="HGP創英角ﾎﾟｯﾌﾟ体" w:hAnsi="GungsuhChe"/>
          <w:noProof/>
          <w:color w:val="339966"/>
          <w:sz w:val="36"/>
          <w:szCs w:val="36"/>
        </w:rPr>
        <w:drawing>
          <wp:inline distT="0" distB="0" distL="0" distR="0">
            <wp:extent cx="1847850" cy="361950"/>
            <wp:effectExtent l="0" t="0" r="0" b="0"/>
            <wp:docPr id="1" name="図 1" descr="新しいイメー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しいイメージ"/>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850" cy="361950"/>
                    </a:xfrm>
                    <a:prstGeom prst="rect">
                      <a:avLst/>
                    </a:prstGeom>
                    <a:noFill/>
                    <a:ln>
                      <a:noFill/>
                    </a:ln>
                  </pic:spPr>
                </pic:pic>
              </a:graphicData>
            </a:graphic>
          </wp:inline>
        </w:drawing>
      </w:r>
    </w:p>
    <w:p w:rsidR="00FE2E8D" w:rsidRDefault="00FE2E8D" w:rsidP="00DE4B0B">
      <w:pPr>
        <w:ind w:left="562" w:hangingChars="200" w:hanging="562"/>
        <w:jc w:val="right"/>
        <w:rPr>
          <w:rFonts w:ascii="ＭＳ ゴシック" w:eastAsia="ＭＳ ゴシック" w:hAnsi="ＭＳ ゴシック"/>
          <w:b/>
          <w:bCs/>
          <w:sz w:val="28"/>
          <w:szCs w:val="28"/>
        </w:rPr>
      </w:pPr>
    </w:p>
    <w:p w:rsidR="00FE2E8D" w:rsidRDefault="00FE2E8D" w:rsidP="00A61209">
      <w:pPr>
        <w:ind w:left="562" w:hangingChars="200" w:hanging="562"/>
        <w:jc w:val="center"/>
        <w:rPr>
          <w:rFonts w:ascii="ＭＳ ゴシック" w:eastAsia="ＭＳ ゴシック" w:hAnsi="ＭＳ ゴシック"/>
          <w:b/>
          <w:bCs/>
          <w:sz w:val="28"/>
          <w:szCs w:val="28"/>
        </w:rPr>
      </w:pPr>
    </w:p>
    <w:p w:rsidR="00A61209" w:rsidRDefault="00A61209" w:rsidP="00A61209">
      <w:pPr>
        <w:ind w:left="562" w:hangingChars="200" w:hanging="562"/>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ＪＡ共済連長崎県本部</w:t>
      </w:r>
    </w:p>
    <w:p w:rsidR="00A61209" w:rsidRDefault="00A61209" w:rsidP="00A61209">
      <w:pPr>
        <w:ind w:left="562" w:hangingChars="200" w:hanging="562"/>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令和</w:t>
      </w:r>
      <w:r w:rsidR="009A4D5F">
        <w:rPr>
          <w:rFonts w:ascii="ＭＳ ゴシック" w:eastAsia="ＭＳ ゴシック" w:hAnsi="ＭＳ ゴシック" w:hint="eastAsia"/>
          <w:b/>
          <w:bCs/>
          <w:sz w:val="28"/>
          <w:szCs w:val="28"/>
        </w:rPr>
        <w:t>４年度</w:t>
      </w:r>
      <w:r w:rsidR="00252549">
        <w:rPr>
          <w:rFonts w:ascii="ＭＳ ゴシック" w:eastAsia="ＭＳ ゴシック" w:hAnsi="ＭＳ ゴシック" w:hint="eastAsia"/>
          <w:b/>
          <w:bCs/>
          <w:sz w:val="28"/>
          <w:szCs w:val="28"/>
        </w:rPr>
        <w:t xml:space="preserve">　</w:t>
      </w:r>
      <w:r w:rsidR="009A4D5F">
        <w:rPr>
          <w:rFonts w:ascii="ＭＳ ゴシック" w:eastAsia="ＭＳ ゴシック" w:hAnsi="ＭＳ ゴシック" w:hint="eastAsia"/>
          <w:b/>
          <w:bCs/>
          <w:sz w:val="28"/>
          <w:szCs w:val="28"/>
        </w:rPr>
        <w:t>新入</w:t>
      </w:r>
      <w:r>
        <w:rPr>
          <w:rFonts w:ascii="ＭＳ ゴシック" w:eastAsia="ＭＳ ゴシック" w:hAnsi="ＭＳ ゴシック" w:hint="eastAsia"/>
          <w:b/>
          <w:bCs/>
          <w:sz w:val="28"/>
          <w:szCs w:val="28"/>
        </w:rPr>
        <w:t>職員募集要項〔</w:t>
      </w:r>
      <w:r w:rsidR="0027186F">
        <w:rPr>
          <w:rFonts w:ascii="ＭＳ ゴシック" w:eastAsia="ＭＳ ゴシック" w:hAnsi="ＭＳ ゴシック" w:hint="eastAsia"/>
          <w:b/>
          <w:bCs/>
          <w:sz w:val="28"/>
          <w:szCs w:val="28"/>
        </w:rPr>
        <w:t>地域</w:t>
      </w:r>
      <w:r>
        <w:rPr>
          <w:rFonts w:ascii="ＭＳ ゴシック" w:eastAsia="ＭＳ ゴシック" w:hAnsi="ＭＳ ゴシック" w:hint="eastAsia"/>
          <w:b/>
          <w:bCs/>
          <w:sz w:val="28"/>
          <w:szCs w:val="28"/>
        </w:rPr>
        <w:t>総合職</w:t>
      </w:r>
      <w:r w:rsidR="00943ADF">
        <w:rPr>
          <w:rFonts w:ascii="ＭＳ ゴシック" w:eastAsia="ＭＳ ゴシック" w:hAnsi="ＭＳ ゴシック" w:hint="eastAsia"/>
          <w:b/>
          <w:bCs/>
          <w:sz w:val="28"/>
          <w:szCs w:val="28"/>
        </w:rPr>
        <w:t>２次募集</w:t>
      </w:r>
      <w:bookmarkStart w:id="0" w:name="_GoBack"/>
      <w:bookmarkEnd w:id="0"/>
      <w:r>
        <w:rPr>
          <w:rFonts w:ascii="ＭＳ ゴシック" w:eastAsia="ＭＳ ゴシック" w:hAnsi="ＭＳ ゴシック" w:hint="eastAsia"/>
          <w:b/>
          <w:bCs/>
          <w:sz w:val="28"/>
          <w:szCs w:val="28"/>
        </w:rPr>
        <w:t>〕</w:t>
      </w:r>
    </w:p>
    <w:p w:rsidR="00A61209" w:rsidRDefault="00A61209" w:rsidP="00A61209">
      <w:pPr>
        <w:rPr>
          <w:rFonts w:eastAsia="ＭＳ ゴシック"/>
          <w:b/>
          <w:bCs/>
          <w:sz w:val="22"/>
        </w:rPr>
      </w:pPr>
    </w:p>
    <w:p w:rsidR="00A61209" w:rsidRDefault="00A61209" w:rsidP="00A61209">
      <w:pPr>
        <w:rPr>
          <w:rFonts w:eastAsia="ＭＳ ゴシック"/>
          <w:b/>
          <w:bCs/>
          <w:sz w:val="22"/>
        </w:rPr>
      </w:pPr>
      <w:r>
        <w:rPr>
          <w:rFonts w:eastAsia="ＭＳ ゴシック" w:hint="eastAsia"/>
          <w:b/>
          <w:bCs/>
          <w:sz w:val="22"/>
        </w:rPr>
        <w:t>１．事業概要</w:t>
      </w:r>
    </w:p>
    <w:p w:rsidR="00A61209" w:rsidRDefault="00A61209" w:rsidP="00A61209">
      <w:pPr>
        <w:tabs>
          <w:tab w:val="left" w:pos="1985"/>
        </w:tabs>
        <w:ind w:firstLineChars="100" w:firstLine="220"/>
        <w:rPr>
          <w:sz w:val="22"/>
        </w:rPr>
      </w:pPr>
      <w:r>
        <w:rPr>
          <w:rFonts w:hint="eastAsia"/>
          <w:sz w:val="22"/>
        </w:rPr>
        <w:t>(1) 名　称</w:t>
      </w:r>
      <w:r>
        <w:rPr>
          <w:rFonts w:hint="eastAsia"/>
          <w:sz w:val="22"/>
        </w:rPr>
        <w:tab/>
        <w:t>全国共済農業協同組合連合会（ＪＡ共済連）長崎県本部</w:t>
      </w:r>
    </w:p>
    <w:p w:rsidR="00A61209" w:rsidRDefault="00A61209" w:rsidP="00A61209">
      <w:pPr>
        <w:tabs>
          <w:tab w:val="left" w:pos="1985"/>
        </w:tabs>
        <w:ind w:firstLineChars="100" w:firstLine="220"/>
      </w:pPr>
      <w:r>
        <w:rPr>
          <w:rFonts w:hint="eastAsia"/>
          <w:sz w:val="22"/>
        </w:rPr>
        <w:t>(2) 所在地</w:t>
      </w:r>
      <w:r>
        <w:rPr>
          <w:rFonts w:hint="eastAsia"/>
          <w:sz w:val="22"/>
        </w:rPr>
        <w:tab/>
        <w:t>＜</w:t>
      </w:r>
      <w:r>
        <w:rPr>
          <w:rFonts w:hint="eastAsia"/>
        </w:rPr>
        <w:t>長崎県本部＞　長崎県長崎市出島町１－２０</w:t>
      </w:r>
      <w:r w:rsidR="00E11EF9">
        <w:rPr>
          <w:rFonts w:hint="eastAsia"/>
        </w:rPr>
        <w:t xml:space="preserve">　５Ｆ</w:t>
      </w:r>
    </w:p>
    <w:p w:rsidR="00A61209" w:rsidRDefault="00A61209" w:rsidP="00A61209">
      <w:pPr>
        <w:tabs>
          <w:tab w:val="left" w:pos="1985"/>
        </w:tabs>
        <w:ind w:firstLineChars="945" w:firstLine="1984"/>
        <w:rPr>
          <w:sz w:val="22"/>
        </w:rPr>
      </w:pPr>
      <w:r>
        <w:rPr>
          <w:rFonts w:hint="eastAsia"/>
          <w:kern w:val="0"/>
        </w:rPr>
        <w:t>＜</w:t>
      </w:r>
      <w:r w:rsidRPr="00A61209">
        <w:rPr>
          <w:rFonts w:hint="eastAsia"/>
          <w:spacing w:val="30"/>
          <w:kern w:val="0"/>
          <w:fitText w:val="1080" w:id="-2112097280"/>
        </w:rPr>
        <w:t>全国本部</w:t>
      </w:r>
      <w:r>
        <w:rPr>
          <w:rFonts w:hint="eastAsia"/>
          <w:kern w:val="0"/>
        </w:rPr>
        <w:t>＞　東京都千代田区平河町２－７－９</w:t>
      </w:r>
    </w:p>
    <w:p w:rsidR="00A61209" w:rsidRDefault="00A61209" w:rsidP="00A61209">
      <w:pPr>
        <w:tabs>
          <w:tab w:val="left" w:pos="1985"/>
        </w:tabs>
        <w:ind w:firstLineChars="100" w:firstLine="220"/>
        <w:rPr>
          <w:sz w:val="22"/>
        </w:rPr>
      </w:pPr>
      <w:r>
        <w:rPr>
          <w:rFonts w:hint="eastAsia"/>
          <w:sz w:val="22"/>
        </w:rPr>
        <w:t>(3) 事業内容</w:t>
      </w:r>
      <w:r>
        <w:rPr>
          <w:rFonts w:hint="eastAsia"/>
          <w:sz w:val="22"/>
        </w:rPr>
        <w:tab/>
        <w:t>農協法に基づく共済事業（生命保険・損害保険兼営の共済事業）</w:t>
      </w:r>
    </w:p>
    <w:p w:rsidR="00A61209" w:rsidRDefault="00A61209" w:rsidP="00A61209">
      <w:pPr>
        <w:tabs>
          <w:tab w:val="left" w:pos="1985"/>
        </w:tabs>
        <w:ind w:firstLineChars="100" w:firstLine="220"/>
        <w:rPr>
          <w:sz w:val="22"/>
        </w:rPr>
      </w:pPr>
      <w:r>
        <w:rPr>
          <w:rFonts w:hint="eastAsia"/>
          <w:sz w:val="22"/>
        </w:rPr>
        <w:t xml:space="preserve">　　　　　　　　詳しくは下記ホームページをご覧ください。</w:t>
      </w:r>
    </w:p>
    <w:p w:rsidR="00A61209" w:rsidRDefault="00A61209" w:rsidP="00A61209">
      <w:pPr>
        <w:tabs>
          <w:tab w:val="left" w:pos="1985"/>
        </w:tabs>
        <w:ind w:firstLineChars="100" w:firstLine="220"/>
        <w:rPr>
          <w:rFonts w:ascii="ＭＳ ゴシック" w:eastAsia="ＭＳ ゴシック" w:hAnsi="ＭＳ ゴシック"/>
          <w:sz w:val="22"/>
        </w:rPr>
      </w:pPr>
      <w:r>
        <w:rPr>
          <w:rFonts w:hint="eastAsia"/>
          <w:sz w:val="22"/>
        </w:rPr>
        <w:t xml:space="preserve">　　　　　　　　</w:t>
      </w:r>
      <w:r>
        <w:rPr>
          <w:rFonts w:ascii="ＭＳ ゴシック" w:eastAsia="ＭＳ ゴシック" w:hAnsi="ＭＳ ゴシック" w:hint="eastAsia"/>
          <w:sz w:val="22"/>
        </w:rPr>
        <w:t>http:www.ja-kyosai.or.jp/</w:t>
      </w:r>
    </w:p>
    <w:p w:rsidR="00A61209" w:rsidRDefault="00A61209" w:rsidP="00A61209">
      <w:pPr>
        <w:tabs>
          <w:tab w:val="left" w:pos="1985"/>
        </w:tabs>
        <w:ind w:firstLineChars="100" w:firstLine="220"/>
        <w:rPr>
          <w:sz w:val="22"/>
        </w:rPr>
      </w:pPr>
      <w:r>
        <w:rPr>
          <w:rFonts w:hint="eastAsia"/>
          <w:sz w:val="22"/>
        </w:rPr>
        <w:t>(4) 事業地域</w:t>
      </w:r>
      <w:r>
        <w:rPr>
          <w:rFonts w:hint="eastAsia"/>
          <w:sz w:val="22"/>
        </w:rPr>
        <w:tab/>
        <w:t>全国</w:t>
      </w:r>
    </w:p>
    <w:p w:rsidR="00A61209" w:rsidRDefault="00A61209" w:rsidP="00A61209">
      <w:pPr>
        <w:tabs>
          <w:tab w:val="left" w:pos="1985"/>
        </w:tabs>
        <w:ind w:firstLineChars="100" w:firstLine="220"/>
        <w:rPr>
          <w:sz w:val="22"/>
        </w:rPr>
      </w:pPr>
      <w:r>
        <w:rPr>
          <w:rFonts w:hint="eastAsia"/>
          <w:sz w:val="22"/>
        </w:rPr>
        <w:t>(5) 職員数</w:t>
      </w:r>
      <w:r>
        <w:rPr>
          <w:rFonts w:hint="eastAsia"/>
          <w:sz w:val="22"/>
        </w:rPr>
        <w:tab/>
        <w:t xml:space="preserve">全国合計　　　　　       職員 </w:t>
      </w:r>
      <w:r w:rsidR="009A4D5F">
        <w:rPr>
          <w:rFonts w:hint="eastAsia"/>
          <w:sz w:val="22"/>
        </w:rPr>
        <w:t>6,727</w:t>
      </w:r>
      <w:r>
        <w:rPr>
          <w:rFonts w:hint="eastAsia"/>
          <w:sz w:val="22"/>
        </w:rPr>
        <w:t>名（</w:t>
      </w:r>
      <w:r w:rsidR="009A4D5F">
        <w:rPr>
          <w:rFonts w:hint="eastAsia"/>
          <w:sz w:val="22"/>
        </w:rPr>
        <w:t>令和元年度</w:t>
      </w:r>
      <w:r>
        <w:rPr>
          <w:rFonts w:hint="eastAsia"/>
          <w:sz w:val="22"/>
        </w:rPr>
        <w:t>末）</w:t>
      </w:r>
    </w:p>
    <w:p w:rsidR="00A61209" w:rsidRDefault="00A61209" w:rsidP="00A61209">
      <w:pPr>
        <w:tabs>
          <w:tab w:val="left" w:pos="1985"/>
        </w:tabs>
        <w:ind w:leftChars="100" w:left="210" w:firstLineChars="806" w:firstLine="1773"/>
        <w:rPr>
          <w:sz w:val="22"/>
        </w:rPr>
      </w:pPr>
      <w:r>
        <w:rPr>
          <w:rFonts w:hint="eastAsia"/>
          <w:sz w:val="22"/>
        </w:rPr>
        <w:t>（うち長崎県本部　　　　 職員　  8</w:t>
      </w:r>
      <w:r w:rsidR="009A4D5F">
        <w:rPr>
          <w:rFonts w:hint="eastAsia"/>
          <w:sz w:val="22"/>
        </w:rPr>
        <w:t>4</w:t>
      </w:r>
      <w:r>
        <w:rPr>
          <w:rFonts w:hint="eastAsia"/>
          <w:sz w:val="22"/>
        </w:rPr>
        <w:t>名（</w:t>
      </w:r>
      <w:r w:rsidR="009A4D5F">
        <w:rPr>
          <w:rFonts w:hint="eastAsia"/>
          <w:sz w:val="22"/>
        </w:rPr>
        <w:t>令和元年度末</w:t>
      </w:r>
      <w:r>
        <w:rPr>
          <w:rFonts w:hint="eastAsia"/>
          <w:sz w:val="22"/>
        </w:rPr>
        <w:t>）</w:t>
      </w:r>
      <w:r w:rsidR="00F83596">
        <w:rPr>
          <w:rFonts w:hint="eastAsia"/>
          <w:sz w:val="22"/>
        </w:rPr>
        <w:t>）</w:t>
      </w:r>
      <w:r>
        <w:rPr>
          <w:rFonts w:hint="eastAsia"/>
          <w:sz w:val="22"/>
        </w:rPr>
        <w:br/>
        <w:t>(6) 業　績</w:t>
      </w:r>
      <w:r>
        <w:rPr>
          <w:rFonts w:hint="eastAsia"/>
          <w:sz w:val="22"/>
        </w:rPr>
        <w:tab/>
        <w:t>長期共済保有契約高　　2</w:t>
      </w:r>
      <w:r w:rsidR="009A4D5F">
        <w:rPr>
          <w:rFonts w:hint="eastAsia"/>
          <w:sz w:val="22"/>
        </w:rPr>
        <w:t>45</w:t>
      </w:r>
      <w:r>
        <w:rPr>
          <w:rFonts w:hint="eastAsia"/>
          <w:sz w:val="22"/>
        </w:rPr>
        <w:t>兆</w:t>
      </w:r>
      <w:r w:rsidR="009A4D5F">
        <w:rPr>
          <w:rFonts w:hint="eastAsia"/>
          <w:sz w:val="22"/>
        </w:rPr>
        <w:t>4,075</w:t>
      </w:r>
      <w:r>
        <w:rPr>
          <w:rFonts w:hint="eastAsia"/>
          <w:sz w:val="22"/>
        </w:rPr>
        <w:t>億円（</w:t>
      </w:r>
      <w:r w:rsidR="009A4D5F">
        <w:rPr>
          <w:rFonts w:hint="eastAsia"/>
          <w:sz w:val="22"/>
        </w:rPr>
        <w:t>令和元年度末</w:t>
      </w:r>
      <w:r>
        <w:rPr>
          <w:rFonts w:hint="eastAsia"/>
          <w:sz w:val="22"/>
        </w:rPr>
        <w:t>）</w:t>
      </w:r>
    </w:p>
    <w:p w:rsidR="00A61209" w:rsidRDefault="00A61209" w:rsidP="00A61209">
      <w:pPr>
        <w:tabs>
          <w:tab w:val="left" w:pos="1985"/>
        </w:tabs>
        <w:ind w:firstLineChars="100" w:firstLine="220"/>
        <w:rPr>
          <w:sz w:val="22"/>
        </w:rPr>
      </w:pPr>
      <w:r>
        <w:rPr>
          <w:rFonts w:hint="eastAsia"/>
          <w:sz w:val="22"/>
        </w:rPr>
        <w:t xml:space="preserve">　　　　　　　　総 資 産　　　　　　　 5</w:t>
      </w:r>
      <w:r w:rsidR="009A4D5F">
        <w:rPr>
          <w:rFonts w:hint="eastAsia"/>
          <w:sz w:val="22"/>
        </w:rPr>
        <w:t>7</w:t>
      </w:r>
      <w:r>
        <w:rPr>
          <w:rFonts w:hint="eastAsia"/>
          <w:sz w:val="22"/>
        </w:rPr>
        <w:t>兆</w:t>
      </w:r>
      <w:r w:rsidR="009A4D5F">
        <w:rPr>
          <w:rFonts w:hint="eastAsia"/>
          <w:sz w:val="22"/>
        </w:rPr>
        <w:t>1,883</w:t>
      </w:r>
      <w:r>
        <w:rPr>
          <w:rFonts w:hint="eastAsia"/>
          <w:sz w:val="22"/>
        </w:rPr>
        <w:t>億円（</w:t>
      </w:r>
      <w:r w:rsidR="009A4D5F">
        <w:rPr>
          <w:rFonts w:hint="eastAsia"/>
          <w:sz w:val="22"/>
        </w:rPr>
        <w:t>令和元年度末</w:t>
      </w:r>
      <w:r>
        <w:rPr>
          <w:rFonts w:hint="eastAsia"/>
          <w:sz w:val="22"/>
        </w:rPr>
        <w:t>）</w:t>
      </w:r>
    </w:p>
    <w:p w:rsidR="00A61209" w:rsidRDefault="00A61209" w:rsidP="00A61209">
      <w:pPr>
        <w:tabs>
          <w:tab w:val="left" w:leader="middleDot" w:pos="1985"/>
        </w:tabs>
        <w:ind w:firstLineChars="100" w:firstLine="220"/>
        <w:rPr>
          <w:sz w:val="22"/>
        </w:rPr>
      </w:pPr>
    </w:p>
    <w:p w:rsidR="00A61209" w:rsidRDefault="00A61209" w:rsidP="00A61209">
      <w:pPr>
        <w:tabs>
          <w:tab w:val="left" w:leader="middleDot" w:pos="1985"/>
        </w:tabs>
        <w:rPr>
          <w:rFonts w:ascii="ＭＳ ゴシック" w:eastAsia="ＭＳ ゴシック"/>
          <w:b/>
          <w:bCs/>
          <w:sz w:val="22"/>
        </w:rPr>
      </w:pPr>
      <w:r>
        <w:rPr>
          <w:rFonts w:ascii="ＭＳ ゴシック" w:eastAsia="ＭＳ ゴシック" w:hint="eastAsia"/>
          <w:b/>
          <w:bCs/>
          <w:sz w:val="22"/>
        </w:rPr>
        <w:t>２．採用条件</w:t>
      </w:r>
    </w:p>
    <w:p w:rsidR="00A61209" w:rsidRDefault="00A61209" w:rsidP="00A61209">
      <w:pPr>
        <w:tabs>
          <w:tab w:val="left" w:pos="1985"/>
        </w:tabs>
        <w:ind w:firstLineChars="100" w:firstLine="220"/>
        <w:rPr>
          <w:sz w:val="22"/>
        </w:rPr>
      </w:pPr>
      <w:r>
        <w:rPr>
          <w:rFonts w:hint="eastAsia"/>
          <w:sz w:val="22"/>
        </w:rPr>
        <w:t>(1) コース</w:t>
      </w:r>
      <w:r>
        <w:rPr>
          <w:rFonts w:hint="eastAsia"/>
          <w:sz w:val="22"/>
        </w:rPr>
        <w:tab/>
        <w:t>地域総合職コース</w:t>
      </w:r>
    </w:p>
    <w:p w:rsidR="00A61209" w:rsidRDefault="00A61209" w:rsidP="00A61209">
      <w:pPr>
        <w:tabs>
          <w:tab w:val="left" w:pos="1985"/>
        </w:tabs>
        <w:ind w:firstLineChars="100" w:firstLine="220"/>
        <w:rPr>
          <w:sz w:val="22"/>
        </w:rPr>
      </w:pPr>
      <w:r>
        <w:rPr>
          <w:rFonts w:hint="eastAsia"/>
          <w:sz w:val="22"/>
        </w:rPr>
        <w:t>(2) 業務内容</w:t>
      </w:r>
      <w:r>
        <w:rPr>
          <w:rFonts w:hint="eastAsia"/>
          <w:sz w:val="22"/>
        </w:rPr>
        <w:tab/>
        <w:t>生命系・損害系共済の損害調査・査定業務、共済推進にかかるＪＡ支援　等</w:t>
      </w:r>
    </w:p>
    <w:p w:rsidR="00A61209" w:rsidRDefault="00A61209" w:rsidP="00A61209">
      <w:pPr>
        <w:tabs>
          <w:tab w:val="left" w:pos="1985"/>
        </w:tabs>
        <w:ind w:firstLineChars="100" w:firstLine="220"/>
        <w:rPr>
          <w:sz w:val="22"/>
        </w:rPr>
      </w:pPr>
      <w:r>
        <w:rPr>
          <w:rFonts w:hint="eastAsia"/>
          <w:sz w:val="22"/>
        </w:rPr>
        <w:t>(3) 採用年月日</w:t>
      </w:r>
      <w:r>
        <w:rPr>
          <w:rFonts w:hint="eastAsia"/>
          <w:sz w:val="22"/>
        </w:rPr>
        <w:tab/>
        <w:t>令和</w:t>
      </w:r>
      <w:r w:rsidR="009A4D5F">
        <w:rPr>
          <w:rFonts w:hint="eastAsia"/>
          <w:sz w:val="22"/>
        </w:rPr>
        <w:t>４</w:t>
      </w:r>
      <w:r>
        <w:rPr>
          <w:rFonts w:hint="eastAsia"/>
          <w:sz w:val="22"/>
        </w:rPr>
        <w:t>年４月１日</w:t>
      </w:r>
    </w:p>
    <w:p w:rsidR="00A61209" w:rsidRDefault="00A61209" w:rsidP="00A61209">
      <w:pPr>
        <w:ind w:leftChars="102" w:left="1842" w:hangingChars="740" w:hanging="1628"/>
        <w:rPr>
          <w:sz w:val="22"/>
          <w:szCs w:val="22"/>
        </w:rPr>
      </w:pPr>
      <w:r>
        <w:rPr>
          <w:rFonts w:hint="eastAsia"/>
          <w:sz w:val="22"/>
        </w:rPr>
        <w:t>(3) 勤務地　　　長崎県</w:t>
      </w:r>
      <w:r>
        <w:rPr>
          <w:rFonts w:hint="eastAsia"/>
          <w:sz w:val="22"/>
          <w:szCs w:val="22"/>
        </w:rPr>
        <w:t>内（長崎市、佐世保市、雲仙市）を基本とし、県外を含む一定範囲の地域および九州地区業務センター（福岡市）へ転居を伴う転勤があります。</w:t>
      </w:r>
    </w:p>
    <w:p w:rsidR="00A61209" w:rsidRDefault="00A61209" w:rsidP="00A61209">
      <w:pPr>
        <w:tabs>
          <w:tab w:val="left" w:pos="1985"/>
        </w:tabs>
        <w:ind w:firstLineChars="100" w:firstLine="220"/>
        <w:rPr>
          <w:sz w:val="22"/>
        </w:rPr>
      </w:pPr>
      <w:r>
        <w:rPr>
          <w:rFonts w:hint="eastAsia"/>
          <w:sz w:val="22"/>
        </w:rPr>
        <w:t>(4) 勤務時間</w:t>
      </w:r>
      <w:r>
        <w:rPr>
          <w:rFonts w:hint="eastAsia"/>
          <w:sz w:val="22"/>
        </w:rPr>
        <w:tab/>
        <w:t>9:00～17:00（休憩時間12:00～13:00）</w:t>
      </w:r>
    </w:p>
    <w:p w:rsidR="00A61209" w:rsidRDefault="00A61209" w:rsidP="00A61209">
      <w:pPr>
        <w:tabs>
          <w:tab w:val="left" w:pos="1985"/>
        </w:tabs>
        <w:ind w:firstLineChars="100" w:firstLine="220"/>
        <w:rPr>
          <w:sz w:val="22"/>
        </w:rPr>
      </w:pPr>
      <w:r>
        <w:rPr>
          <w:rFonts w:hint="eastAsia"/>
          <w:sz w:val="22"/>
        </w:rPr>
        <w:t>(5) 休日休暇</w:t>
      </w:r>
      <w:r>
        <w:rPr>
          <w:rFonts w:hint="eastAsia"/>
          <w:sz w:val="22"/>
        </w:rPr>
        <w:tab/>
        <w:t>完全週休２日制（土日）、年末年始休暇（12月29日～1月3日）、</w:t>
      </w:r>
    </w:p>
    <w:p w:rsidR="00A61209" w:rsidRDefault="00A61209" w:rsidP="00A61209">
      <w:pPr>
        <w:tabs>
          <w:tab w:val="left" w:pos="1985"/>
        </w:tabs>
        <w:ind w:firstLineChars="100" w:firstLine="220"/>
        <w:rPr>
          <w:sz w:val="22"/>
        </w:rPr>
      </w:pPr>
      <w:r>
        <w:rPr>
          <w:rFonts w:hint="eastAsia"/>
          <w:sz w:val="22"/>
        </w:rPr>
        <w:tab/>
        <w:t>特別連続休暇（5日）、年次有給休暇（初年度18日、以降20日）、慶弔休暇等</w:t>
      </w:r>
    </w:p>
    <w:p w:rsidR="00A61209" w:rsidRDefault="00A61209" w:rsidP="00A61209">
      <w:pPr>
        <w:tabs>
          <w:tab w:val="left" w:pos="1985"/>
        </w:tabs>
        <w:ind w:firstLineChars="100" w:firstLine="220"/>
        <w:rPr>
          <w:sz w:val="22"/>
        </w:rPr>
      </w:pPr>
      <w:r>
        <w:rPr>
          <w:rFonts w:hint="eastAsia"/>
          <w:sz w:val="22"/>
        </w:rPr>
        <w:t>(6) 初任給</w:t>
      </w:r>
      <w:r>
        <w:rPr>
          <w:rFonts w:hint="eastAsia"/>
          <w:sz w:val="22"/>
        </w:rPr>
        <w:tab/>
        <w:t xml:space="preserve">＜四大卒＞　</w:t>
      </w:r>
      <w:r w:rsidR="00675ED1">
        <w:rPr>
          <w:rFonts w:hint="eastAsia"/>
          <w:sz w:val="22"/>
        </w:rPr>
        <w:t>185,920</w:t>
      </w:r>
      <w:r>
        <w:rPr>
          <w:rFonts w:hint="eastAsia"/>
          <w:sz w:val="22"/>
        </w:rPr>
        <w:t xml:space="preserve">円（別途、通勤手当等の支給があります。）　　</w:t>
      </w:r>
    </w:p>
    <w:p w:rsidR="00A61209" w:rsidRDefault="00656707" w:rsidP="00575B16">
      <w:pPr>
        <w:ind w:firstLineChars="100" w:firstLine="210"/>
        <w:rPr>
          <w:sz w:val="22"/>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5041265</wp:posOffset>
                </wp:positionH>
                <wp:positionV relativeFrom="paragraph">
                  <wp:posOffset>6029325</wp:posOffset>
                </wp:positionV>
                <wp:extent cx="2035810" cy="352425"/>
                <wp:effectExtent l="12065" t="9525" r="9525" b="952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352425"/>
                        </a:xfrm>
                        <a:prstGeom prst="rect">
                          <a:avLst/>
                        </a:prstGeom>
                        <a:solidFill>
                          <a:srgbClr val="FFFFFF"/>
                        </a:solidFill>
                        <a:ln w="9525">
                          <a:solidFill>
                            <a:srgbClr val="000000"/>
                          </a:solidFill>
                          <a:miter lim="800000"/>
                          <a:headEnd/>
                          <a:tailEnd/>
                        </a:ln>
                      </wps:spPr>
                      <wps:txbx>
                        <w:txbxContent>
                          <w:p w:rsidR="00A61209" w:rsidRDefault="00A61209" w:rsidP="00A61209">
                            <w:r>
                              <w:rPr>
                                <w:rFonts w:hint="eastAsia"/>
                              </w:rPr>
                              <w:t>※初任給調整手当ての検討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96.95pt;margin-top:474.75pt;width:160.3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">
                <v:textbox>
                  <w:txbxContent>
                    <w:p w:rsidR="00A61209" w:rsidRDefault="00A61209" w:rsidP="00A61209">
                      <w:r>
                        <w:rPr>
                          <w:rFonts w:hint="eastAsia"/>
                        </w:rPr>
                        <w:t>※初任給調整手当ての検討</w:t>
                      </w:r>
                    </w:p>
                  </w:txbxContent>
                </v:textbox>
              </v:shape>
            </w:pict>
          </mc:Fallback>
        </mc:AlternateContent>
      </w:r>
      <w:r w:rsidR="00A61209">
        <w:rPr>
          <w:rFonts w:hint="eastAsia"/>
          <w:sz w:val="22"/>
        </w:rPr>
        <w:t>(7) 昇　給</w:t>
      </w:r>
      <w:r w:rsidR="00A61209">
        <w:rPr>
          <w:rFonts w:hint="eastAsia"/>
          <w:sz w:val="22"/>
        </w:rPr>
        <w:tab/>
      </w:r>
      <w:r w:rsidR="00575B16">
        <w:rPr>
          <w:rFonts w:hint="eastAsia"/>
          <w:sz w:val="22"/>
        </w:rPr>
        <w:t xml:space="preserve">　 </w:t>
      </w:r>
      <w:r w:rsidR="00A61209">
        <w:rPr>
          <w:rFonts w:hint="eastAsia"/>
          <w:sz w:val="22"/>
        </w:rPr>
        <w:t>年１回（４月）</w:t>
      </w:r>
    </w:p>
    <w:p w:rsidR="00A61209" w:rsidRDefault="00A61209" w:rsidP="00A61209">
      <w:pPr>
        <w:tabs>
          <w:tab w:val="left" w:pos="1985"/>
        </w:tabs>
        <w:ind w:firstLineChars="100" w:firstLine="220"/>
        <w:rPr>
          <w:sz w:val="22"/>
        </w:rPr>
      </w:pPr>
      <w:r>
        <w:rPr>
          <w:rFonts w:hint="eastAsia"/>
          <w:sz w:val="22"/>
        </w:rPr>
        <w:t>(8) 賞　与</w:t>
      </w:r>
      <w:r>
        <w:rPr>
          <w:rFonts w:hint="eastAsia"/>
          <w:sz w:val="22"/>
        </w:rPr>
        <w:tab/>
        <w:t>年２回（６月、１２月）</w:t>
      </w:r>
    </w:p>
    <w:p w:rsidR="00A61209" w:rsidRDefault="00A61209" w:rsidP="00A61209">
      <w:pPr>
        <w:tabs>
          <w:tab w:val="left" w:pos="1985"/>
        </w:tabs>
        <w:ind w:firstLineChars="100" w:firstLine="220"/>
        <w:rPr>
          <w:sz w:val="22"/>
        </w:rPr>
      </w:pPr>
      <w:r>
        <w:rPr>
          <w:rFonts w:hint="eastAsia"/>
          <w:sz w:val="22"/>
        </w:rPr>
        <w:t>(9) 諸手当</w:t>
      </w:r>
      <w:r>
        <w:rPr>
          <w:rFonts w:hint="eastAsia"/>
          <w:sz w:val="22"/>
        </w:rPr>
        <w:tab/>
        <w:t>交通費実費支給、住宅手当、家族手当など</w:t>
      </w:r>
    </w:p>
    <w:p w:rsidR="00A61209" w:rsidRDefault="00CA1595" w:rsidP="00A61209">
      <w:pPr>
        <w:tabs>
          <w:tab w:val="left" w:pos="1985"/>
        </w:tabs>
        <w:ind w:firstLineChars="100" w:firstLine="220"/>
        <w:rPr>
          <w:sz w:val="22"/>
        </w:rPr>
      </w:pPr>
      <w:r>
        <w:rPr>
          <w:rFonts w:hint="eastAsia"/>
          <w:sz w:val="22"/>
        </w:rPr>
        <w:t>(10)</w:t>
      </w:r>
      <w:r w:rsidR="00A61209">
        <w:rPr>
          <w:rFonts w:hint="eastAsia"/>
          <w:sz w:val="22"/>
        </w:rPr>
        <w:t>福利厚生</w:t>
      </w:r>
      <w:r w:rsidR="00A61209">
        <w:rPr>
          <w:rFonts w:hint="eastAsia"/>
          <w:sz w:val="22"/>
        </w:rPr>
        <w:tab/>
        <w:t>＜社会保険＞　健康保険、厚生年金、雇用保険、労災保険</w:t>
      </w:r>
    </w:p>
    <w:p w:rsidR="00A61209" w:rsidRDefault="00A61209" w:rsidP="00A61209">
      <w:pPr>
        <w:tabs>
          <w:tab w:val="left" w:pos="1985"/>
        </w:tabs>
        <w:ind w:firstLineChars="900" w:firstLine="1980"/>
        <w:rPr>
          <w:sz w:val="22"/>
        </w:rPr>
      </w:pPr>
      <w:r>
        <w:rPr>
          <w:rFonts w:hint="eastAsia"/>
          <w:sz w:val="22"/>
        </w:rPr>
        <w:t>＜制　　度＞　財形貯蓄制度、住宅資金貸付等</w:t>
      </w:r>
    </w:p>
    <w:p w:rsidR="00A61209" w:rsidRDefault="00A61209" w:rsidP="00A61209">
      <w:pPr>
        <w:tabs>
          <w:tab w:val="left" w:pos="1985"/>
        </w:tabs>
        <w:ind w:firstLineChars="100" w:firstLine="220"/>
        <w:rPr>
          <w:sz w:val="22"/>
        </w:rPr>
      </w:pPr>
      <w:r>
        <w:rPr>
          <w:rFonts w:hint="eastAsia"/>
          <w:sz w:val="22"/>
        </w:rPr>
        <w:t xml:space="preserve">　　　　　　　　＜施　　設＞　研修施設（幕張）、契約余暇施設（全国各地）</w:t>
      </w:r>
    </w:p>
    <w:p w:rsidR="0027186F" w:rsidRDefault="00A61209" w:rsidP="00A61209">
      <w:pPr>
        <w:tabs>
          <w:tab w:val="left" w:pos="1985"/>
        </w:tabs>
        <w:ind w:firstLineChars="100" w:firstLine="220"/>
        <w:rPr>
          <w:sz w:val="22"/>
        </w:rPr>
      </w:pPr>
      <w:r>
        <w:rPr>
          <w:rFonts w:hint="eastAsia"/>
          <w:sz w:val="22"/>
        </w:rPr>
        <w:t xml:space="preserve">(11)採用予定数　</w:t>
      </w:r>
      <w:r w:rsidR="00252549">
        <w:rPr>
          <w:rFonts w:hint="eastAsia"/>
          <w:sz w:val="22"/>
        </w:rPr>
        <w:t>１</w:t>
      </w:r>
      <w:r>
        <w:rPr>
          <w:rFonts w:hint="eastAsia"/>
          <w:sz w:val="22"/>
        </w:rPr>
        <w:t xml:space="preserve">名程度　　　　</w:t>
      </w:r>
    </w:p>
    <w:p w:rsidR="00CA1595" w:rsidRDefault="00CA1595" w:rsidP="00A61209">
      <w:pPr>
        <w:tabs>
          <w:tab w:val="left" w:pos="1985"/>
        </w:tabs>
        <w:ind w:firstLineChars="100" w:firstLine="220"/>
        <w:rPr>
          <w:sz w:val="22"/>
        </w:rPr>
      </w:pPr>
      <w:r>
        <w:rPr>
          <w:rFonts w:hint="eastAsia"/>
          <w:sz w:val="22"/>
        </w:rPr>
        <w:t>(12)</w:t>
      </w:r>
      <w:r w:rsidR="00C550A1">
        <w:rPr>
          <w:rFonts w:hint="eastAsia"/>
          <w:sz w:val="22"/>
        </w:rPr>
        <w:t>試</w:t>
      </w:r>
      <w:r>
        <w:rPr>
          <w:rFonts w:hint="eastAsia"/>
          <w:sz w:val="22"/>
        </w:rPr>
        <w:t>用期間　　使用期間あり（３か月（６か月を限度として延長することがあります。））</w:t>
      </w:r>
    </w:p>
    <w:p w:rsidR="00575B16" w:rsidRDefault="00575B16" w:rsidP="00A61209">
      <w:pPr>
        <w:tabs>
          <w:tab w:val="left" w:pos="1985"/>
        </w:tabs>
        <w:ind w:firstLineChars="100" w:firstLine="220"/>
        <w:rPr>
          <w:sz w:val="22"/>
        </w:rPr>
      </w:pPr>
    </w:p>
    <w:p w:rsidR="0027186F" w:rsidRDefault="0027186F" w:rsidP="00A61209">
      <w:pPr>
        <w:tabs>
          <w:tab w:val="left" w:pos="1985"/>
        </w:tabs>
        <w:ind w:firstLineChars="100" w:firstLine="220"/>
        <w:rPr>
          <w:sz w:val="22"/>
        </w:rPr>
      </w:pPr>
    </w:p>
    <w:p w:rsidR="00A61209" w:rsidRDefault="00A61209" w:rsidP="0027186F">
      <w:pPr>
        <w:tabs>
          <w:tab w:val="left" w:pos="1985"/>
        </w:tabs>
        <w:ind w:firstLineChars="100" w:firstLine="220"/>
        <w:rPr>
          <w:rFonts w:ascii="ＭＳ ゴシック" w:eastAsia="ＭＳ ゴシック"/>
          <w:b/>
          <w:bCs/>
          <w:sz w:val="22"/>
        </w:rPr>
      </w:pPr>
      <w:r>
        <w:rPr>
          <w:rFonts w:hint="eastAsia"/>
          <w:sz w:val="22"/>
        </w:rPr>
        <w:t xml:space="preserve">　　　　　</w:t>
      </w:r>
    </w:p>
    <w:p w:rsidR="00A61209" w:rsidRDefault="00A61209" w:rsidP="00A61209">
      <w:pPr>
        <w:tabs>
          <w:tab w:val="left" w:leader="middleDot" w:pos="1985"/>
        </w:tabs>
        <w:rPr>
          <w:rFonts w:ascii="ＭＳ ゴシック" w:eastAsia="ＭＳ ゴシック"/>
          <w:b/>
          <w:bCs/>
          <w:sz w:val="22"/>
        </w:rPr>
      </w:pPr>
      <w:r>
        <w:rPr>
          <w:rFonts w:ascii="ＭＳ ゴシック" w:eastAsia="ＭＳ ゴシック" w:hint="eastAsia"/>
          <w:b/>
          <w:bCs/>
          <w:sz w:val="22"/>
        </w:rPr>
        <w:lastRenderedPageBreak/>
        <w:t>３．応募資格</w:t>
      </w:r>
    </w:p>
    <w:p w:rsidR="00A61209" w:rsidRDefault="00A61209" w:rsidP="00A61209">
      <w:pPr>
        <w:tabs>
          <w:tab w:val="left" w:pos="2552"/>
        </w:tabs>
        <w:ind w:leftChars="100" w:left="210"/>
        <w:rPr>
          <w:sz w:val="22"/>
        </w:rPr>
      </w:pPr>
      <w:r>
        <w:rPr>
          <w:rFonts w:hint="eastAsia"/>
          <w:sz w:val="22"/>
        </w:rPr>
        <w:t xml:space="preserve">　令和</w:t>
      </w:r>
      <w:r w:rsidR="009A4D5F">
        <w:rPr>
          <w:rFonts w:hint="eastAsia"/>
          <w:sz w:val="22"/>
        </w:rPr>
        <w:t>4</w:t>
      </w:r>
      <w:r>
        <w:rPr>
          <w:rFonts w:hint="eastAsia"/>
          <w:sz w:val="22"/>
        </w:rPr>
        <w:t>年3月に四年制大学卒業見込み</w:t>
      </w:r>
      <w:r w:rsidR="00AB1D86">
        <w:rPr>
          <w:rFonts w:hint="eastAsia"/>
          <w:sz w:val="22"/>
        </w:rPr>
        <w:t>または大学院修了見込みの</w:t>
      </w:r>
      <w:r>
        <w:rPr>
          <w:rFonts w:hint="eastAsia"/>
          <w:sz w:val="22"/>
        </w:rPr>
        <w:t>方および四年制大学卒以上で</w:t>
      </w:r>
      <w:r w:rsidR="00AB1D86">
        <w:rPr>
          <w:rFonts w:hint="eastAsia"/>
          <w:sz w:val="22"/>
        </w:rPr>
        <w:t>既卒３年以内の方。</w:t>
      </w:r>
    </w:p>
    <w:p w:rsidR="00A61209" w:rsidRDefault="00A61209" w:rsidP="00B05F50">
      <w:pPr>
        <w:tabs>
          <w:tab w:val="left" w:pos="2552"/>
        </w:tabs>
        <w:spacing w:afterLines="50" w:after="182"/>
        <w:ind w:leftChars="100" w:left="210"/>
        <w:rPr>
          <w:rFonts w:ascii="ＭＳ ゴシック" w:eastAsia="ＭＳ ゴシック"/>
          <w:b/>
          <w:bCs/>
          <w:sz w:val="22"/>
        </w:rPr>
      </w:pPr>
      <w:r>
        <w:rPr>
          <w:rFonts w:hint="eastAsia"/>
          <w:sz w:val="22"/>
        </w:rPr>
        <w:t xml:space="preserve">　</w:t>
      </w:r>
      <w:r>
        <w:rPr>
          <w:rFonts w:hint="eastAsia"/>
          <w:sz w:val="22"/>
          <w:szCs w:val="22"/>
        </w:rPr>
        <w:t>※既卒者については、長期勤続によるキャリア形成を図るため制限を設けております。</w:t>
      </w:r>
    </w:p>
    <w:p w:rsidR="00A61209" w:rsidRDefault="00A61209" w:rsidP="00A61209">
      <w:pPr>
        <w:tabs>
          <w:tab w:val="left" w:pos="2552"/>
        </w:tabs>
        <w:rPr>
          <w:rFonts w:ascii="ＭＳ ゴシック" w:eastAsia="ＭＳ ゴシック"/>
          <w:b/>
          <w:bCs/>
          <w:sz w:val="22"/>
        </w:rPr>
      </w:pPr>
      <w:r>
        <w:rPr>
          <w:rFonts w:ascii="ＭＳ ゴシック" w:eastAsia="ＭＳ ゴシック" w:hint="eastAsia"/>
          <w:b/>
          <w:bCs/>
          <w:sz w:val="22"/>
        </w:rPr>
        <w:t>４．選考方法および日程</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7938"/>
      </w:tblGrid>
      <w:tr w:rsidR="00A61209" w:rsidTr="00252549">
        <w:tc>
          <w:tcPr>
            <w:tcW w:w="1842" w:type="dxa"/>
            <w:tcBorders>
              <w:top w:val="single" w:sz="4" w:space="0" w:color="auto"/>
              <w:left w:val="single" w:sz="4" w:space="0" w:color="auto"/>
              <w:bottom w:val="single" w:sz="4" w:space="0" w:color="auto"/>
              <w:right w:val="single" w:sz="4" w:space="0" w:color="auto"/>
            </w:tcBorders>
            <w:vAlign w:val="center"/>
            <w:hideMark/>
          </w:tcPr>
          <w:p w:rsidR="00A61209" w:rsidRDefault="00A61209" w:rsidP="00252549">
            <w:pPr>
              <w:tabs>
                <w:tab w:val="left" w:pos="2552"/>
              </w:tabs>
              <w:spacing w:line="340" w:lineRule="exact"/>
              <w:rPr>
                <w:rFonts w:ascii="ＭＳ ゴシック" w:eastAsia="ＭＳ ゴシック"/>
                <w:b/>
                <w:bCs/>
                <w:sz w:val="22"/>
              </w:rPr>
            </w:pPr>
            <w:r>
              <w:rPr>
                <w:rFonts w:hint="eastAsia"/>
                <w:sz w:val="22"/>
              </w:rPr>
              <w:t>プレエントリー受付</w:t>
            </w:r>
          </w:p>
        </w:tc>
        <w:tc>
          <w:tcPr>
            <w:tcW w:w="7938" w:type="dxa"/>
            <w:tcBorders>
              <w:top w:val="single" w:sz="4" w:space="0" w:color="auto"/>
              <w:left w:val="single" w:sz="4" w:space="0" w:color="auto"/>
              <w:bottom w:val="single" w:sz="4" w:space="0" w:color="auto"/>
              <w:right w:val="single" w:sz="4" w:space="0" w:color="auto"/>
            </w:tcBorders>
            <w:hideMark/>
          </w:tcPr>
          <w:p w:rsidR="00A61209" w:rsidRDefault="00A61209">
            <w:pPr>
              <w:tabs>
                <w:tab w:val="left" w:pos="2552"/>
              </w:tabs>
              <w:spacing w:line="340" w:lineRule="exact"/>
              <w:rPr>
                <w:sz w:val="22"/>
              </w:rPr>
            </w:pPr>
            <w:r>
              <w:rPr>
                <w:rFonts w:hint="eastAsia"/>
                <w:sz w:val="22"/>
              </w:rPr>
              <w:t>受</w:t>
            </w:r>
            <w:r w:rsidR="00252549">
              <w:rPr>
                <w:rFonts w:hint="eastAsia"/>
                <w:sz w:val="22"/>
              </w:rPr>
              <w:t xml:space="preserve">　</w:t>
            </w:r>
            <w:r>
              <w:rPr>
                <w:rFonts w:hint="eastAsia"/>
                <w:sz w:val="22"/>
              </w:rPr>
              <w:t>付</w:t>
            </w:r>
            <w:r w:rsidR="00252549">
              <w:rPr>
                <w:rFonts w:hint="eastAsia"/>
                <w:sz w:val="22"/>
              </w:rPr>
              <w:t xml:space="preserve">　</w:t>
            </w:r>
            <w:r>
              <w:rPr>
                <w:rFonts w:hint="eastAsia"/>
                <w:sz w:val="22"/>
              </w:rPr>
              <w:t>期</w:t>
            </w:r>
            <w:r w:rsidR="00252549">
              <w:rPr>
                <w:rFonts w:hint="eastAsia"/>
                <w:sz w:val="22"/>
              </w:rPr>
              <w:t xml:space="preserve">　間</w:t>
            </w:r>
            <w:r>
              <w:rPr>
                <w:rFonts w:hint="eastAsia"/>
                <w:sz w:val="22"/>
              </w:rPr>
              <w:t>：令和</w:t>
            </w:r>
            <w:r w:rsidR="009A4D5F">
              <w:rPr>
                <w:rFonts w:hint="eastAsia"/>
                <w:sz w:val="22"/>
              </w:rPr>
              <w:t>３</w:t>
            </w:r>
            <w:r>
              <w:rPr>
                <w:rFonts w:hint="eastAsia"/>
                <w:sz w:val="22"/>
              </w:rPr>
              <w:t>年</w:t>
            </w:r>
            <w:r w:rsidR="00252549">
              <w:rPr>
                <w:rFonts w:hint="eastAsia"/>
                <w:sz w:val="22"/>
              </w:rPr>
              <w:t>８月１６</w:t>
            </w:r>
            <w:r>
              <w:rPr>
                <w:rFonts w:hint="eastAsia"/>
                <w:sz w:val="22"/>
              </w:rPr>
              <w:t>日（</w:t>
            </w:r>
            <w:r w:rsidR="009A4D5F">
              <w:rPr>
                <w:rFonts w:hint="eastAsia"/>
                <w:sz w:val="22"/>
              </w:rPr>
              <w:t>月</w:t>
            </w:r>
            <w:r>
              <w:rPr>
                <w:rFonts w:hint="eastAsia"/>
                <w:sz w:val="22"/>
              </w:rPr>
              <w:t>）～令和</w:t>
            </w:r>
            <w:r w:rsidR="009A4D5F">
              <w:rPr>
                <w:rFonts w:hint="eastAsia"/>
                <w:sz w:val="22"/>
              </w:rPr>
              <w:t>３</w:t>
            </w:r>
            <w:r>
              <w:rPr>
                <w:rFonts w:hint="eastAsia"/>
                <w:sz w:val="22"/>
              </w:rPr>
              <w:t>年</w:t>
            </w:r>
            <w:r w:rsidR="00252549">
              <w:rPr>
                <w:rFonts w:hint="eastAsia"/>
                <w:sz w:val="22"/>
              </w:rPr>
              <w:t>９</w:t>
            </w:r>
            <w:r>
              <w:rPr>
                <w:rFonts w:hint="eastAsia"/>
                <w:sz w:val="22"/>
              </w:rPr>
              <w:t>月</w:t>
            </w:r>
            <w:r w:rsidR="00252549">
              <w:rPr>
                <w:rFonts w:hint="eastAsia"/>
                <w:sz w:val="22"/>
              </w:rPr>
              <w:t>３０</w:t>
            </w:r>
            <w:r>
              <w:rPr>
                <w:rFonts w:hint="eastAsia"/>
                <w:sz w:val="22"/>
              </w:rPr>
              <w:t>日（</w:t>
            </w:r>
            <w:r w:rsidR="009A4D5F">
              <w:rPr>
                <w:rFonts w:hint="eastAsia"/>
                <w:sz w:val="22"/>
              </w:rPr>
              <w:t>木</w:t>
            </w:r>
            <w:r>
              <w:rPr>
                <w:rFonts w:hint="eastAsia"/>
                <w:sz w:val="22"/>
              </w:rPr>
              <w:t>）</w:t>
            </w:r>
          </w:p>
          <w:p w:rsidR="00A61209" w:rsidRDefault="00A61209" w:rsidP="00E11EF9">
            <w:pPr>
              <w:tabs>
                <w:tab w:val="left" w:pos="2552"/>
              </w:tabs>
              <w:spacing w:line="340" w:lineRule="exact"/>
              <w:rPr>
                <w:rFonts w:ascii="ＭＳ ゴシック" w:eastAsia="ＭＳ ゴシック"/>
                <w:b/>
                <w:bCs/>
                <w:sz w:val="22"/>
              </w:rPr>
            </w:pPr>
            <w:r>
              <w:rPr>
                <w:rFonts w:hint="eastAsia"/>
                <w:sz w:val="22"/>
              </w:rPr>
              <w:t>採</w:t>
            </w:r>
            <w:r w:rsidR="00252549">
              <w:rPr>
                <w:rFonts w:hint="eastAsia"/>
                <w:sz w:val="22"/>
              </w:rPr>
              <w:t xml:space="preserve">　</w:t>
            </w:r>
            <w:r>
              <w:rPr>
                <w:rFonts w:hint="eastAsia"/>
                <w:sz w:val="22"/>
              </w:rPr>
              <w:t>用</w:t>
            </w:r>
            <w:r w:rsidR="00252549">
              <w:rPr>
                <w:rFonts w:hint="eastAsia"/>
                <w:sz w:val="22"/>
              </w:rPr>
              <w:t xml:space="preserve">　</w:t>
            </w:r>
            <w:r>
              <w:rPr>
                <w:rFonts w:hint="eastAsia"/>
                <w:sz w:val="22"/>
              </w:rPr>
              <w:t>Ｈ</w:t>
            </w:r>
            <w:r w:rsidR="00252549">
              <w:rPr>
                <w:rFonts w:hint="eastAsia"/>
                <w:sz w:val="22"/>
              </w:rPr>
              <w:t xml:space="preserve">　</w:t>
            </w:r>
            <w:r>
              <w:rPr>
                <w:rFonts w:hint="eastAsia"/>
                <w:sz w:val="22"/>
              </w:rPr>
              <w:t>Ｐ：http://web.saiyo.jp/ja-kyosai/</w:t>
            </w:r>
          </w:p>
        </w:tc>
      </w:tr>
      <w:tr w:rsidR="00A61209" w:rsidTr="00252549">
        <w:tc>
          <w:tcPr>
            <w:tcW w:w="1842" w:type="dxa"/>
            <w:tcBorders>
              <w:top w:val="single" w:sz="4" w:space="0" w:color="auto"/>
              <w:left w:val="single" w:sz="4" w:space="0" w:color="auto"/>
              <w:bottom w:val="single" w:sz="4" w:space="0" w:color="auto"/>
              <w:right w:val="single" w:sz="4" w:space="0" w:color="auto"/>
            </w:tcBorders>
            <w:vAlign w:val="center"/>
            <w:hideMark/>
          </w:tcPr>
          <w:p w:rsidR="00A61209" w:rsidRDefault="00A61209" w:rsidP="00252549">
            <w:pPr>
              <w:tabs>
                <w:tab w:val="left" w:pos="2552"/>
              </w:tabs>
              <w:spacing w:line="340" w:lineRule="exact"/>
              <w:rPr>
                <w:rFonts w:ascii="ＭＳ ゴシック" w:eastAsia="ＭＳ ゴシック"/>
                <w:b/>
                <w:bCs/>
                <w:sz w:val="22"/>
              </w:rPr>
            </w:pPr>
            <w:r>
              <w:rPr>
                <w:rFonts w:hint="eastAsia"/>
                <w:sz w:val="22"/>
              </w:rPr>
              <w:t>企業セミナー</w:t>
            </w:r>
          </w:p>
        </w:tc>
        <w:tc>
          <w:tcPr>
            <w:tcW w:w="7938" w:type="dxa"/>
            <w:tcBorders>
              <w:top w:val="single" w:sz="4" w:space="0" w:color="auto"/>
              <w:left w:val="single" w:sz="4" w:space="0" w:color="auto"/>
              <w:bottom w:val="single" w:sz="4" w:space="0" w:color="auto"/>
              <w:right w:val="single" w:sz="4" w:space="0" w:color="auto"/>
            </w:tcBorders>
            <w:hideMark/>
          </w:tcPr>
          <w:p w:rsidR="00A61209" w:rsidRDefault="00252549">
            <w:pPr>
              <w:tabs>
                <w:tab w:val="left" w:pos="2552"/>
              </w:tabs>
              <w:spacing w:line="340" w:lineRule="exact"/>
              <w:rPr>
                <w:sz w:val="22"/>
              </w:rPr>
            </w:pPr>
            <w:r w:rsidRPr="00943ADF">
              <w:rPr>
                <w:rFonts w:hint="eastAsia"/>
                <w:spacing w:val="12"/>
                <w:w w:val="91"/>
                <w:kern w:val="0"/>
                <w:sz w:val="22"/>
                <w:fitText w:val="1540" w:id="-1748167679"/>
              </w:rPr>
              <w:t>業務内容等説</w:t>
            </w:r>
            <w:r w:rsidRPr="00943ADF">
              <w:rPr>
                <w:rFonts w:hint="eastAsia"/>
                <w:w w:val="91"/>
                <w:kern w:val="0"/>
                <w:sz w:val="22"/>
                <w:fitText w:val="1540" w:id="-1748167679"/>
              </w:rPr>
              <w:t>明</w:t>
            </w:r>
            <w:r>
              <w:rPr>
                <w:rFonts w:hint="eastAsia"/>
                <w:sz w:val="22"/>
              </w:rPr>
              <w:t>：</w:t>
            </w:r>
            <w:r w:rsidR="00A61209">
              <w:rPr>
                <w:rFonts w:hint="eastAsia"/>
                <w:sz w:val="22"/>
              </w:rPr>
              <w:t>本会会議室（令和</w:t>
            </w:r>
            <w:r w:rsidR="009A4D5F">
              <w:rPr>
                <w:rFonts w:hint="eastAsia"/>
                <w:sz w:val="22"/>
              </w:rPr>
              <w:t>３</w:t>
            </w:r>
            <w:r w:rsidR="00A61209">
              <w:rPr>
                <w:rFonts w:hint="eastAsia"/>
                <w:sz w:val="22"/>
              </w:rPr>
              <w:t>年</w:t>
            </w:r>
            <w:r>
              <w:rPr>
                <w:rFonts w:hint="eastAsia"/>
                <w:sz w:val="22"/>
              </w:rPr>
              <w:t>８</w:t>
            </w:r>
            <w:r w:rsidR="00B05F50">
              <w:rPr>
                <w:rFonts w:hint="eastAsia"/>
                <w:sz w:val="22"/>
              </w:rPr>
              <w:t>、</w:t>
            </w:r>
            <w:r>
              <w:rPr>
                <w:rFonts w:hint="eastAsia"/>
                <w:sz w:val="22"/>
              </w:rPr>
              <w:t>９</w:t>
            </w:r>
            <w:r w:rsidR="00A61209">
              <w:rPr>
                <w:rFonts w:hint="eastAsia"/>
                <w:sz w:val="22"/>
              </w:rPr>
              <w:t>月開催予定）</w:t>
            </w:r>
          </w:p>
          <w:p w:rsidR="00A61209" w:rsidRDefault="00A61209">
            <w:pPr>
              <w:tabs>
                <w:tab w:val="left" w:pos="2552"/>
              </w:tabs>
              <w:spacing w:line="340" w:lineRule="exact"/>
              <w:rPr>
                <w:sz w:val="22"/>
              </w:rPr>
            </w:pPr>
            <w:r>
              <w:rPr>
                <w:rFonts w:hint="eastAsia"/>
                <w:sz w:val="22"/>
              </w:rPr>
              <w:t>※日程等の詳細は採用ホームページ</w:t>
            </w:r>
            <w:r w:rsidR="00B05F50">
              <w:rPr>
                <w:rFonts w:hint="eastAsia"/>
                <w:sz w:val="22"/>
              </w:rPr>
              <w:t>、マイナビ</w:t>
            </w:r>
            <w:r>
              <w:rPr>
                <w:rFonts w:hint="eastAsia"/>
                <w:sz w:val="22"/>
              </w:rPr>
              <w:t>をご覧ください。</w:t>
            </w:r>
          </w:p>
        </w:tc>
      </w:tr>
      <w:tr w:rsidR="00A61209" w:rsidRPr="00252549" w:rsidTr="00252549">
        <w:tc>
          <w:tcPr>
            <w:tcW w:w="1842" w:type="dxa"/>
            <w:tcBorders>
              <w:top w:val="single" w:sz="4" w:space="0" w:color="auto"/>
              <w:left w:val="single" w:sz="4" w:space="0" w:color="auto"/>
              <w:bottom w:val="single" w:sz="4" w:space="0" w:color="auto"/>
              <w:right w:val="single" w:sz="4" w:space="0" w:color="auto"/>
            </w:tcBorders>
            <w:vAlign w:val="center"/>
            <w:hideMark/>
          </w:tcPr>
          <w:p w:rsidR="00A61209" w:rsidRDefault="00A61209" w:rsidP="00252549">
            <w:pPr>
              <w:tabs>
                <w:tab w:val="left" w:pos="2552"/>
              </w:tabs>
              <w:spacing w:line="340" w:lineRule="exact"/>
              <w:rPr>
                <w:rFonts w:ascii="ＭＳ ゴシック" w:eastAsia="ＭＳ ゴシック"/>
                <w:b/>
                <w:bCs/>
                <w:sz w:val="22"/>
              </w:rPr>
            </w:pPr>
            <w:r>
              <w:rPr>
                <w:rFonts w:hint="eastAsia"/>
                <w:sz w:val="22"/>
              </w:rPr>
              <w:t>本エントリー</w:t>
            </w:r>
          </w:p>
        </w:tc>
        <w:tc>
          <w:tcPr>
            <w:tcW w:w="7938" w:type="dxa"/>
            <w:tcBorders>
              <w:top w:val="single" w:sz="4" w:space="0" w:color="auto"/>
              <w:left w:val="single" w:sz="4" w:space="0" w:color="auto"/>
              <w:bottom w:val="single" w:sz="4" w:space="0" w:color="auto"/>
              <w:right w:val="single" w:sz="4" w:space="0" w:color="auto"/>
            </w:tcBorders>
            <w:hideMark/>
          </w:tcPr>
          <w:p w:rsidR="00A61209" w:rsidRDefault="00A61209">
            <w:pPr>
              <w:tabs>
                <w:tab w:val="left" w:pos="2552"/>
              </w:tabs>
              <w:spacing w:line="340" w:lineRule="exact"/>
              <w:rPr>
                <w:sz w:val="22"/>
              </w:rPr>
            </w:pPr>
            <w:r>
              <w:rPr>
                <w:rFonts w:hint="eastAsia"/>
                <w:sz w:val="22"/>
              </w:rPr>
              <w:t>ＷＥＢ上にて、エントリーシートの記入</w:t>
            </w:r>
          </w:p>
          <w:p w:rsidR="00A61209" w:rsidRDefault="00A61209" w:rsidP="00252549">
            <w:pPr>
              <w:tabs>
                <w:tab w:val="left" w:pos="2552"/>
              </w:tabs>
              <w:spacing w:line="340" w:lineRule="exact"/>
              <w:rPr>
                <w:sz w:val="22"/>
              </w:rPr>
            </w:pPr>
            <w:r>
              <w:rPr>
                <w:rFonts w:hint="eastAsia"/>
                <w:sz w:val="22"/>
              </w:rPr>
              <w:t>受</w:t>
            </w:r>
            <w:r w:rsidR="00252549">
              <w:rPr>
                <w:rFonts w:hint="eastAsia"/>
                <w:sz w:val="22"/>
              </w:rPr>
              <w:t xml:space="preserve">　</w:t>
            </w:r>
            <w:r>
              <w:rPr>
                <w:rFonts w:hint="eastAsia"/>
                <w:sz w:val="22"/>
              </w:rPr>
              <w:t>付</w:t>
            </w:r>
            <w:r w:rsidR="00252549">
              <w:rPr>
                <w:rFonts w:hint="eastAsia"/>
                <w:sz w:val="22"/>
              </w:rPr>
              <w:t xml:space="preserve">　</w:t>
            </w:r>
            <w:r>
              <w:rPr>
                <w:rFonts w:hint="eastAsia"/>
                <w:sz w:val="22"/>
              </w:rPr>
              <w:t>期</w:t>
            </w:r>
            <w:r w:rsidR="00252549">
              <w:rPr>
                <w:rFonts w:hint="eastAsia"/>
                <w:sz w:val="22"/>
              </w:rPr>
              <w:t xml:space="preserve">　間</w:t>
            </w:r>
            <w:r>
              <w:rPr>
                <w:rFonts w:hint="eastAsia"/>
                <w:sz w:val="22"/>
              </w:rPr>
              <w:t>：令和</w:t>
            </w:r>
            <w:r w:rsidR="009A4D5F">
              <w:rPr>
                <w:rFonts w:hint="eastAsia"/>
                <w:sz w:val="22"/>
              </w:rPr>
              <w:t>３</w:t>
            </w:r>
            <w:r>
              <w:rPr>
                <w:rFonts w:hint="eastAsia"/>
                <w:sz w:val="22"/>
              </w:rPr>
              <w:t>年</w:t>
            </w:r>
            <w:r w:rsidR="00252549">
              <w:rPr>
                <w:rFonts w:hint="eastAsia"/>
                <w:sz w:val="22"/>
              </w:rPr>
              <w:t>８</w:t>
            </w:r>
            <w:r>
              <w:rPr>
                <w:rFonts w:hint="eastAsia"/>
                <w:sz w:val="22"/>
              </w:rPr>
              <w:t>月１</w:t>
            </w:r>
            <w:r w:rsidR="00252549">
              <w:rPr>
                <w:rFonts w:hint="eastAsia"/>
                <w:sz w:val="22"/>
              </w:rPr>
              <w:t>６</w:t>
            </w:r>
            <w:r>
              <w:rPr>
                <w:rFonts w:hint="eastAsia"/>
                <w:sz w:val="22"/>
              </w:rPr>
              <w:t>日（</w:t>
            </w:r>
            <w:r w:rsidR="009A4D5F">
              <w:rPr>
                <w:rFonts w:hint="eastAsia"/>
                <w:sz w:val="22"/>
              </w:rPr>
              <w:t>月</w:t>
            </w:r>
            <w:r>
              <w:rPr>
                <w:rFonts w:hint="eastAsia"/>
                <w:sz w:val="22"/>
              </w:rPr>
              <w:t>）～令和</w:t>
            </w:r>
            <w:r w:rsidR="009A4D5F">
              <w:rPr>
                <w:rFonts w:hint="eastAsia"/>
                <w:sz w:val="22"/>
              </w:rPr>
              <w:t>３</w:t>
            </w:r>
            <w:r>
              <w:rPr>
                <w:rFonts w:hint="eastAsia"/>
                <w:sz w:val="22"/>
              </w:rPr>
              <w:t>年</w:t>
            </w:r>
            <w:r w:rsidR="00252549">
              <w:rPr>
                <w:rFonts w:hint="eastAsia"/>
                <w:sz w:val="22"/>
              </w:rPr>
              <w:t>９</w:t>
            </w:r>
            <w:r>
              <w:rPr>
                <w:rFonts w:hint="eastAsia"/>
                <w:sz w:val="22"/>
              </w:rPr>
              <w:t>月</w:t>
            </w:r>
            <w:r w:rsidR="00252549">
              <w:rPr>
                <w:rFonts w:hint="eastAsia"/>
                <w:sz w:val="22"/>
              </w:rPr>
              <w:t>３０</w:t>
            </w:r>
            <w:r>
              <w:rPr>
                <w:rFonts w:hint="eastAsia"/>
                <w:sz w:val="22"/>
              </w:rPr>
              <w:t>日（</w:t>
            </w:r>
            <w:r w:rsidR="009A4D5F">
              <w:rPr>
                <w:rFonts w:hint="eastAsia"/>
                <w:sz w:val="22"/>
              </w:rPr>
              <w:t>木</w:t>
            </w:r>
            <w:r>
              <w:rPr>
                <w:rFonts w:hint="eastAsia"/>
                <w:sz w:val="22"/>
              </w:rPr>
              <w:t>）</w:t>
            </w:r>
          </w:p>
        </w:tc>
      </w:tr>
      <w:tr w:rsidR="00A61209" w:rsidTr="00252549">
        <w:tc>
          <w:tcPr>
            <w:tcW w:w="1842" w:type="dxa"/>
            <w:tcBorders>
              <w:top w:val="single" w:sz="4" w:space="0" w:color="auto"/>
              <w:left w:val="single" w:sz="4" w:space="0" w:color="auto"/>
              <w:bottom w:val="single" w:sz="4" w:space="0" w:color="auto"/>
              <w:right w:val="single" w:sz="4" w:space="0" w:color="auto"/>
            </w:tcBorders>
            <w:vAlign w:val="center"/>
            <w:hideMark/>
          </w:tcPr>
          <w:p w:rsidR="00A61209" w:rsidRDefault="00A61209" w:rsidP="00252549">
            <w:pPr>
              <w:tabs>
                <w:tab w:val="left" w:pos="2552"/>
              </w:tabs>
              <w:spacing w:line="340" w:lineRule="exact"/>
              <w:rPr>
                <w:rFonts w:ascii="ＭＳ ゴシック" w:eastAsia="ＭＳ ゴシック"/>
                <w:b/>
                <w:bCs/>
                <w:sz w:val="22"/>
              </w:rPr>
            </w:pPr>
            <w:r>
              <w:rPr>
                <w:rFonts w:hint="eastAsia"/>
                <w:sz w:val="22"/>
              </w:rPr>
              <w:t>１次選考</w:t>
            </w:r>
          </w:p>
        </w:tc>
        <w:tc>
          <w:tcPr>
            <w:tcW w:w="7938" w:type="dxa"/>
            <w:tcBorders>
              <w:top w:val="single" w:sz="4" w:space="0" w:color="auto"/>
              <w:left w:val="single" w:sz="4" w:space="0" w:color="auto"/>
              <w:bottom w:val="single" w:sz="4" w:space="0" w:color="auto"/>
              <w:right w:val="single" w:sz="4" w:space="0" w:color="auto"/>
            </w:tcBorders>
            <w:hideMark/>
          </w:tcPr>
          <w:p w:rsidR="00252549" w:rsidRDefault="00252549">
            <w:pPr>
              <w:tabs>
                <w:tab w:val="left" w:pos="2552"/>
              </w:tabs>
              <w:spacing w:line="340" w:lineRule="exact"/>
              <w:rPr>
                <w:sz w:val="22"/>
              </w:rPr>
            </w:pPr>
            <w:r w:rsidRPr="00943ADF">
              <w:rPr>
                <w:rFonts w:hint="eastAsia"/>
                <w:spacing w:val="12"/>
                <w:w w:val="91"/>
                <w:kern w:val="0"/>
                <w:sz w:val="22"/>
                <w:fitText w:val="1540" w:id="-1748167678"/>
              </w:rPr>
              <w:t>ＷＥＢ適性検</w:t>
            </w:r>
            <w:r w:rsidRPr="00943ADF">
              <w:rPr>
                <w:rFonts w:hint="eastAsia"/>
                <w:w w:val="91"/>
                <w:kern w:val="0"/>
                <w:sz w:val="22"/>
                <w:fitText w:val="1540" w:id="-1748167678"/>
              </w:rPr>
              <w:t>査</w:t>
            </w:r>
            <w:r>
              <w:rPr>
                <w:rFonts w:hint="eastAsia"/>
                <w:sz w:val="22"/>
              </w:rPr>
              <w:t>：ＷＥＢ上にて、受験</w:t>
            </w:r>
          </w:p>
          <w:p w:rsidR="00252549" w:rsidRDefault="005268AF">
            <w:pPr>
              <w:tabs>
                <w:tab w:val="left" w:pos="2552"/>
              </w:tabs>
              <w:spacing w:line="340" w:lineRule="exact"/>
              <w:rPr>
                <w:sz w:val="22"/>
              </w:rPr>
            </w:pPr>
            <w:r w:rsidRPr="00943ADF">
              <w:rPr>
                <w:rFonts w:hint="eastAsia"/>
                <w:w w:val="87"/>
                <w:kern w:val="0"/>
                <w:sz w:val="22"/>
                <w:fitText w:val="1540" w:id="-1748167168"/>
              </w:rPr>
              <w:t>適性検査</w:t>
            </w:r>
            <w:r w:rsidR="00252549" w:rsidRPr="00943ADF">
              <w:rPr>
                <w:rFonts w:hint="eastAsia"/>
                <w:w w:val="87"/>
                <w:kern w:val="0"/>
                <w:sz w:val="22"/>
                <w:fitText w:val="1540" w:id="-1748167168"/>
              </w:rPr>
              <w:t>受験期</w:t>
            </w:r>
            <w:r w:rsidR="00252549" w:rsidRPr="00943ADF">
              <w:rPr>
                <w:rFonts w:hint="eastAsia"/>
                <w:spacing w:val="6"/>
                <w:w w:val="87"/>
                <w:kern w:val="0"/>
                <w:sz w:val="22"/>
                <w:fitText w:val="1540" w:id="-1748167168"/>
              </w:rPr>
              <w:t>間</w:t>
            </w:r>
            <w:r w:rsidR="00252549">
              <w:rPr>
                <w:rFonts w:hint="eastAsia"/>
                <w:sz w:val="22"/>
              </w:rPr>
              <w:t>：令和３年８月１６日（月）～令和３年９月３０日（木）</w:t>
            </w:r>
          </w:p>
          <w:p w:rsidR="00A61209" w:rsidRDefault="00A61209" w:rsidP="00252549">
            <w:pPr>
              <w:tabs>
                <w:tab w:val="left" w:pos="2552"/>
              </w:tabs>
              <w:spacing w:line="340" w:lineRule="exact"/>
              <w:rPr>
                <w:sz w:val="22"/>
              </w:rPr>
            </w:pPr>
            <w:r w:rsidRPr="00943ADF">
              <w:rPr>
                <w:rFonts w:hint="eastAsia"/>
                <w:bCs/>
                <w:spacing w:val="12"/>
                <w:w w:val="91"/>
                <w:kern w:val="0"/>
                <w:sz w:val="22"/>
                <w:fitText w:val="1540" w:id="-1748167677"/>
              </w:rPr>
              <w:t>人事担当者面</w:t>
            </w:r>
            <w:r w:rsidRPr="00943ADF">
              <w:rPr>
                <w:rFonts w:hint="eastAsia"/>
                <w:bCs/>
                <w:w w:val="91"/>
                <w:kern w:val="0"/>
                <w:sz w:val="22"/>
                <w:fitText w:val="1540" w:id="-1748167677"/>
              </w:rPr>
              <w:t>接</w:t>
            </w:r>
            <w:r w:rsidR="00252549">
              <w:rPr>
                <w:rFonts w:hint="eastAsia"/>
                <w:bCs/>
                <w:sz w:val="22"/>
              </w:rPr>
              <w:t>：</w:t>
            </w:r>
            <w:r>
              <w:rPr>
                <w:rFonts w:hint="eastAsia"/>
                <w:sz w:val="22"/>
              </w:rPr>
              <w:t>長崎市内（</w:t>
            </w:r>
            <w:r w:rsidR="00252549">
              <w:rPr>
                <w:rFonts w:hint="eastAsia"/>
                <w:sz w:val="22"/>
              </w:rPr>
              <w:t>１０</w:t>
            </w:r>
            <w:r>
              <w:rPr>
                <w:rFonts w:hint="eastAsia"/>
                <w:sz w:val="22"/>
              </w:rPr>
              <w:t>月</w:t>
            </w:r>
            <w:r w:rsidR="00252549">
              <w:rPr>
                <w:rFonts w:hint="eastAsia"/>
                <w:sz w:val="22"/>
              </w:rPr>
              <w:t>上旬</w:t>
            </w:r>
            <w:r>
              <w:rPr>
                <w:rFonts w:hint="eastAsia"/>
                <w:sz w:val="22"/>
              </w:rPr>
              <w:t>予定）</w:t>
            </w:r>
          </w:p>
        </w:tc>
      </w:tr>
      <w:tr w:rsidR="00A61209" w:rsidTr="00252549">
        <w:trPr>
          <w:trHeight w:val="702"/>
        </w:trPr>
        <w:tc>
          <w:tcPr>
            <w:tcW w:w="1842" w:type="dxa"/>
            <w:tcBorders>
              <w:top w:val="single" w:sz="4" w:space="0" w:color="auto"/>
              <w:left w:val="single" w:sz="4" w:space="0" w:color="auto"/>
              <w:bottom w:val="single" w:sz="4" w:space="0" w:color="auto"/>
              <w:right w:val="single" w:sz="4" w:space="0" w:color="auto"/>
            </w:tcBorders>
            <w:vAlign w:val="center"/>
            <w:hideMark/>
          </w:tcPr>
          <w:p w:rsidR="00A61209" w:rsidRDefault="00A61209" w:rsidP="00252549">
            <w:pPr>
              <w:tabs>
                <w:tab w:val="left" w:pos="2552"/>
              </w:tabs>
              <w:spacing w:line="340" w:lineRule="exact"/>
              <w:rPr>
                <w:bCs/>
                <w:sz w:val="22"/>
              </w:rPr>
            </w:pPr>
            <w:r>
              <w:rPr>
                <w:rFonts w:hint="eastAsia"/>
                <w:bCs/>
                <w:sz w:val="22"/>
              </w:rPr>
              <w:t>最終選考</w:t>
            </w:r>
          </w:p>
        </w:tc>
        <w:tc>
          <w:tcPr>
            <w:tcW w:w="7938" w:type="dxa"/>
            <w:tcBorders>
              <w:top w:val="single" w:sz="4" w:space="0" w:color="auto"/>
              <w:left w:val="single" w:sz="4" w:space="0" w:color="auto"/>
              <w:bottom w:val="single" w:sz="4" w:space="0" w:color="auto"/>
              <w:right w:val="single" w:sz="4" w:space="0" w:color="auto"/>
            </w:tcBorders>
            <w:vAlign w:val="center"/>
            <w:hideMark/>
          </w:tcPr>
          <w:p w:rsidR="00A61209" w:rsidRDefault="00A61209" w:rsidP="00252549">
            <w:pPr>
              <w:tabs>
                <w:tab w:val="left" w:pos="2552"/>
              </w:tabs>
              <w:spacing w:line="340" w:lineRule="exact"/>
              <w:rPr>
                <w:sz w:val="22"/>
              </w:rPr>
            </w:pPr>
            <w:r>
              <w:rPr>
                <w:rFonts w:hint="eastAsia"/>
                <w:bCs/>
                <w:sz w:val="22"/>
              </w:rPr>
              <w:t>最</w:t>
            </w:r>
            <w:r w:rsidR="00252549">
              <w:rPr>
                <w:rFonts w:hint="eastAsia"/>
                <w:bCs/>
                <w:sz w:val="22"/>
              </w:rPr>
              <w:t xml:space="preserve">　</w:t>
            </w:r>
            <w:r>
              <w:rPr>
                <w:rFonts w:hint="eastAsia"/>
                <w:bCs/>
                <w:sz w:val="22"/>
              </w:rPr>
              <w:t>終</w:t>
            </w:r>
            <w:r w:rsidR="00252549">
              <w:rPr>
                <w:rFonts w:hint="eastAsia"/>
                <w:bCs/>
                <w:sz w:val="22"/>
              </w:rPr>
              <w:t xml:space="preserve">　</w:t>
            </w:r>
            <w:r>
              <w:rPr>
                <w:rFonts w:hint="eastAsia"/>
                <w:bCs/>
                <w:sz w:val="22"/>
              </w:rPr>
              <w:t>面</w:t>
            </w:r>
            <w:r w:rsidR="00252549">
              <w:rPr>
                <w:rFonts w:hint="eastAsia"/>
                <w:bCs/>
                <w:sz w:val="22"/>
              </w:rPr>
              <w:t xml:space="preserve">　</w:t>
            </w:r>
            <w:r>
              <w:rPr>
                <w:rFonts w:hint="eastAsia"/>
                <w:bCs/>
                <w:sz w:val="22"/>
              </w:rPr>
              <w:t>接</w:t>
            </w:r>
            <w:r w:rsidR="00252549">
              <w:rPr>
                <w:rFonts w:hint="eastAsia"/>
                <w:bCs/>
                <w:sz w:val="22"/>
              </w:rPr>
              <w:t>：</w:t>
            </w:r>
            <w:r>
              <w:rPr>
                <w:rFonts w:hint="eastAsia"/>
                <w:sz w:val="22"/>
              </w:rPr>
              <w:t>長崎県ＪＡ会館（</w:t>
            </w:r>
            <w:r w:rsidR="00252549">
              <w:rPr>
                <w:rFonts w:hint="eastAsia"/>
                <w:sz w:val="22"/>
              </w:rPr>
              <w:t>１０</w:t>
            </w:r>
            <w:r>
              <w:rPr>
                <w:rFonts w:hint="eastAsia"/>
                <w:sz w:val="22"/>
              </w:rPr>
              <w:t>月</w:t>
            </w:r>
            <w:r w:rsidR="00252549">
              <w:rPr>
                <w:rFonts w:hint="eastAsia"/>
                <w:sz w:val="22"/>
              </w:rPr>
              <w:t>下</w:t>
            </w:r>
            <w:r w:rsidR="00B05F50">
              <w:rPr>
                <w:rFonts w:hint="eastAsia"/>
                <w:sz w:val="22"/>
              </w:rPr>
              <w:t>旬</w:t>
            </w:r>
            <w:r>
              <w:rPr>
                <w:rFonts w:hint="eastAsia"/>
                <w:sz w:val="22"/>
              </w:rPr>
              <w:t>予定）</w:t>
            </w:r>
          </w:p>
        </w:tc>
      </w:tr>
    </w:tbl>
    <w:p w:rsidR="00A61209" w:rsidRDefault="00A61209" w:rsidP="00B05F50">
      <w:pPr>
        <w:tabs>
          <w:tab w:val="left" w:pos="2552"/>
        </w:tabs>
        <w:spacing w:beforeLines="50" w:before="182" w:line="340" w:lineRule="exact"/>
        <w:rPr>
          <w:rFonts w:ascii="ＭＳ ゴシック" w:eastAsia="ＭＳ ゴシック"/>
          <w:b/>
          <w:bCs/>
          <w:sz w:val="22"/>
        </w:rPr>
      </w:pPr>
      <w:r>
        <w:rPr>
          <w:rFonts w:ascii="ＭＳ ゴシック" w:eastAsia="ＭＳ ゴシック" w:hint="eastAsia"/>
          <w:b/>
          <w:bCs/>
          <w:sz w:val="22"/>
        </w:rPr>
        <w:t>５．受験手続</w:t>
      </w:r>
    </w:p>
    <w:p w:rsidR="00A61209" w:rsidRDefault="00A61209" w:rsidP="00A61209">
      <w:pPr>
        <w:tabs>
          <w:tab w:val="left" w:pos="2552"/>
        </w:tabs>
        <w:spacing w:line="340" w:lineRule="exact"/>
        <w:ind w:firstLineChars="50" w:firstLine="110"/>
        <w:rPr>
          <w:sz w:val="22"/>
        </w:rPr>
      </w:pPr>
      <w:r>
        <w:rPr>
          <w:rFonts w:hint="eastAsia"/>
          <w:sz w:val="22"/>
        </w:rPr>
        <w:t>(1)提出書類</w:t>
      </w:r>
    </w:p>
    <w:p w:rsidR="00A61209" w:rsidRDefault="00A61209" w:rsidP="00A61209">
      <w:pPr>
        <w:tabs>
          <w:tab w:val="left" w:pos="2552"/>
        </w:tabs>
        <w:spacing w:line="340" w:lineRule="exact"/>
        <w:rPr>
          <w:sz w:val="22"/>
        </w:rPr>
      </w:pPr>
      <w:r>
        <w:rPr>
          <w:rFonts w:hint="eastAsia"/>
          <w:sz w:val="22"/>
        </w:rPr>
        <w:t xml:space="preserve">　　①エントリーシート</w:t>
      </w:r>
    </w:p>
    <w:p w:rsidR="00A61209" w:rsidRDefault="00A61209" w:rsidP="00A61209">
      <w:pPr>
        <w:tabs>
          <w:tab w:val="left" w:pos="2552"/>
        </w:tabs>
        <w:spacing w:line="340" w:lineRule="exact"/>
        <w:ind w:left="440" w:hangingChars="200" w:hanging="440"/>
        <w:rPr>
          <w:sz w:val="22"/>
        </w:rPr>
      </w:pPr>
      <w:r>
        <w:rPr>
          <w:rFonts w:hint="eastAsia"/>
          <w:sz w:val="22"/>
        </w:rPr>
        <w:t xml:space="preserve">　　　本エントリー受付期間の</w:t>
      </w:r>
      <w:r>
        <w:rPr>
          <w:rFonts w:hint="eastAsia"/>
          <w:sz w:val="22"/>
          <w:u w:val="wave"/>
        </w:rPr>
        <w:t>令和</w:t>
      </w:r>
      <w:r w:rsidR="002339F8">
        <w:rPr>
          <w:rFonts w:hint="eastAsia"/>
          <w:sz w:val="22"/>
          <w:u w:val="wave"/>
        </w:rPr>
        <w:t>３</w:t>
      </w:r>
      <w:r>
        <w:rPr>
          <w:rFonts w:hint="eastAsia"/>
          <w:sz w:val="22"/>
          <w:u w:val="wave"/>
        </w:rPr>
        <w:t>年</w:t>
      </w:r>
      <w:r w:rsidR="00252549">
        <w:rPr>
          <w:rFonts w:hint="eastAsia"/>
          <w:sz w:val="22"/>
          <w:u w:val="wave"/>
        </w:rPr>
        <w:t>９</w:t>
      </w:r>
      <w:r>
        <w:rPr>
          <w:rFonts w:hint="eastAsia"/>
          <w:sz w:val="22"/>
          <w:u w:val="wave"/>
        </w:rPr>
        <w:t>月</w:t>
      </w:r>
      <w:r w:rsidR="00252549">
        <w:rPr>
          <w:rFonts w:hint="eastAsia"/>
          <w:sz w:val="22"/>
          <w:u w:val="wave"/>
        </w:rPr>
        <w:t>３０</w:t>
      </w:r>
      <w:r>
        <w:rPr>
          <w:rFonts w:hint="eastAsia"/>
          <w:sz w:val="22"/>
          <w:u w:val="wave"/>
        </w:rPr>
        <w:t>日（</w:t>
      </w:r>
      <w:r w:rsidR="002339F8">
        <w:rPr>
          <w:rFonts w:hint="eastAsia"/>
          <w:sz w:val="22"/>
          <w:u w:val="wave"/>
        </w:rPr>
        <w:t>木</w:t>
      </w:r>
      <w:r>
        <w:rPr>
          <w:rFonts w:hint="eastAsia"/>
          <w:sz w:val="22"/>
          <w:u w:val="wave"/>
        </w:rPr>
        <w:t>）23：59までにWEB</w:t>
      </w:r>
      <w:r w:rsidR="005268AF">
        <w:rPr>
          <w:rFonts w:hint="eastAsia"/>
          <w:sz w:val="22"/>
          <w:u w:val="wave"/>
        </w:rPr>
        <w:t>上で入力</w:t>
      </w:r>
      <w:r>
        <w:rPr>
          <w:rFonts w:hint="eastAsia"/>
          <w:sz w:val="22"/>
          <w:u w:val="wave"/>
        </w:rPr>
        <w:t>ください。</w:t>
      </w:r>
      <w:r>
        <w:rPr>
          <w:rFonts w:hint="eastAsia"/>
          <w:sz w:val="22"/>
          <w:u w:val="wave"/>
        </w:rPr>
        <w:br/>
      </w:r>
      <w:r>
        <w:rPr>
          <w:rFonts w:hint="eastAsia"/>
          <w:sz w:val="22"/>
        </w:rPr>
        <w:t>②履歴書・・・1通</w:t>
      </w:r>
    </w:p>
    <w:p w:rsidR="00A61209" w:rsidRDefault="00A61209" w:rsidP="00A61209">
      <w:pPr>
        <w:tabs>
          <w:tab w:val="left" w:pos="2552"/>
        </w:tabs>
        <w:spacing w:line="340" w:lineRule="exact"/>
        <w:ind w:left="440" w:hangingChars="200" w:hanging="440"/>
        <w:rPr>
          <w:sz w:val="22"/>
        </w:rPr>
      </w:pPr>
      <w:r>
        <w:rPr>
          <w:rFonts w:hint="eastAsia"/>
          <w:sz w:val="22"/>
        </w:rPr>
        <w:t xml:space="preserve"> (2)受付期間</w:t>
      </w:r>
    </w:p>
    <w:p w:rsidR="00A61209" w:rsidRDefault="00A61209" w:rsidP="00A61209">
      <w:pPr>
        <w:tabs>
          <w:tab w:val="left" w:pos="2552"/>
        </w:tabs>
        <w:spacing w:line="340" w:lineRule="exact"/>
        <w:ind w:firstLineChars="100" w:firstLine="220"/>
        <w:rPr>
          <w:sz w:val="22"/>
        </w:rPr>
      </w:pPr>
      <w:r>
        <w:rPr>
          <w:rFonts w:hint="eastAsia"/>
          <w:sz w:val="22"/>
        </w:rPr>
        <w:t xml:space="preserve">　上記②については令和</w:t>
      </w:r>
      <w:r w:rsidR="002339F8">
        <w:rPr>
          <w:rFonts w:hint="eastAsia"/>
          <w:sz w:val="22"/>
        </w:rPr>
        <w:t>３</w:t>
      </w:r>
      <w:r>
        <w:rPr>
          <w:rFonts w:hint="eastAsia"/>
          <w:sz w:val="22"/>
        </w:rPr>
        <w:t>年</w:t>
      </w:r>
      <w:r w:rsidR="00252549">
        <w:rPr>
          <w:rFonts w:hint="eastAsia"/>
          <w:sz w:val="22"/>
        </w:rPr>
        <w:t>９</w:t>
      </w:r>
      <w:r>
        <w:rPr>
          <w:rFonts w:hint="eastAsia"/>
          <w:sz w:val="22"/>
        </w:rPr>
        <w:t>月</w:t>
      </w:r>
      <w:r w:rsidR="00252549">
        <w:rPr>
          <w:rFonts w:hint="eastAsia"/>
          <w:sz w:val="22"/>
        </w:rPr>
        <w:t>３０</w:t>
      </w:r>
      <w:r>
        <w:rPr>
          <w:rFonts w:hint="eastAsia"/>
          <w:sz w:val="22"/>
        </w:rPr>
        <w:t>日（</w:t>
      </w:r>
      <w:r w:rsidR="002339F8">
        <w:rPr>
          <w:rFonts w:hint="eastAsia"/>
          <w:sz w:val="22"/>
        </w:rPr>
        <w:t>木</w:t>
      </w:r>
      <w:r>
        <w:rPr>
          <w:rFonts w:hint="eastAsia"/>
          <w:sz w:val="22"/>
        </w:rPr>
        <w:t>）までに本会宛送付ください。</w:t>
      </w:r>
    </w:p>
    <w:p w:rsidR="00A61209" w:rsidRDefault="00A61209" w:rsidP="00A61209">
      <w:pPr>
        <w:tabs>
          <w:tab w:val="left" w:pos="2552"/>
        </w:tabs>
        <w:spacing w:line="340" w:lineRule="exact"/>
        <w:ind w:firstLineChars="50" w:firstLine="110"/>
        <w:rPr>
          <w:sz w:val="22"/>
        </w:rPr>
      </w:pPr>
      <w:r>
        <w:rPr>
          <w:rFonts w:hint="eastAsia"/>
          <w:sz w:val="22"/>
        </w:rPr>
        <w:t>(3)送付先</w:t>
      </w:r>
    </w:p>
    <w:p w:rsidR="00A61209" w:rsidRDefault="00A61209" w:rsidP="00A61209">
      <w:pPr>
        <w:tabs>
          <w:tab w:val="left" w:pos="2552"/>
        </w:tabs>
        <w:rPr>
          <w:sz w:val="22"/>
          <w:szCs w:val="22"/>
        </w:rPr>
      </w:pPr>
      <w:r>
        <w:rPr>
          <w:rFonts w:hint="eastAsia"/>
          <w:sz w:val="22"/>
        </w:rPr>
        <w:t xml:space="preserve">　</w:t>
      </w:r>
      <w:r>
        <w:rPr>
          <w:rFonts w:hint="eastAsia"/>
          <w:sz w:val="22"/>
          <w:szCs w:val="22"/>
        </w:rPr>
        <w:t xml:space="preserve">　ＪＡ共済連長崎　管理部総務課　採用担当宛</w:t>
      </w:r>
    </w:p>
    <w:p w:rsidR="00A61209" w:rsidRDefault="00E11EF9" w:rsidP="00B05F50">
      <w:pPr>
        <w:tabs>
          <w:tab w:val="left" w:pos="2552"/>
        </w:tabs>
        <w:spacing w:afterLines="50" w:after="182"/>
        <w:rPr>
          <w:sz w:val="22"/>
          <w:szCs w:val="22"/>
        </w:rPr>
      </w:pPr>
      <w:r>
        <w:rPr>
          <w:rFonts w:hint="eastAsia"/>
          <w:sz w:val="22"/>
          <w:szCs w:val="22"/>
        </w:rPr>
        <w:t xml:space="preserve">　　住所：長崎市出島町１－２０　５Ｆ</w:t>
      </w:r>
    </w:p>
    <w:p w:rsidR="00A61209" w:rsidRDefault="00A61209" w:rsidP="00A61209">
      <w:pPr>
        <w:tabs>
          <w:tab w:val="left" w:pos="2552"/>
        </w:tabs>
        <w:rPr>
          <w:rFonts w:ascii="ＭＳ ゴシック" w:eastAsia="ＭＳ ゴシック"/>
          <w:b/>
          <w:bCs/>
          <w:sz w:val="22"/>
        </w:rPr>
      </w:pPr>
      <w:r>
        <w:rPr>
          <w:rFonts w:ascii="ＭＳ ゴシック" w:eastAsia="ＭＳ ゴシック" w:hint="eastAsia"/>
          <w:b/>
          <w:bCs/>
          <w:sz w:val="22"/>
        </w:rPr>
        <w:t>６．試験結果</w:t>
      </w:r>
    </w:p>
    <w:p w:rsidR="00A61209" w:rsidRDefault="00A61209" w:rsidP="00B05F50">
      <w:pPr>
        <w:tabs>
          <w:tab w:val="left" w:pos="1985"/>
        </w:tabs>
        <w:spacing w:afterLines="50" w:after="182"/>
        <w:ind w:firstLineChars="200" w:firstLine="440"/>
        <w:rPr>
          <w:sz w:val="22"/>
        </w:rPr>
      </w:pPr>
      <w:r>
        <w:rPr>
          <w:rFonts w:hint="eastAsia"/>
          <w:sz w:val="22"/>
        </w:rPr>
        <w:t>郵送または電話にて本人宛に通知いたします。</w:t>
      </w:r>
    </w:p>
    <w:p w:rsidR="00A61209" w:rsidRDefault="00A61209" w:rsidP="00A61209">
      <w:pPr>
        <w:ind w:left="4662" w:hangingChars="2150" w:hanging="4662"/>
        <w:rPr>
          <w:rFonts w:ascii="ＭＳ ゴシック" w:eastAsia="ＭＳ ゴシック" w:hAnsi="ＭＳ ゴシック"/>
          <w:b/>
          <w:sz w:val="22"/>
          <w:szCs w:val="22"/>
        </w:rPr>
      </w:pPr>
      <w:r w:rsidRPr="00B05F50">
        <w:rPr>
          <w:rFonts w:ascii="ＭＳ ゴシック" w:eastAsia="ＭＳ ゴシック" w:hAnsi="ＭＳ ゴシック" w:hint="eastAsia"/>
          <w:b/>
          <w:spacing w:val="-2"/>
          <w:kern w:val="0"/>
          <w:sz w:val="22"/>
          <w:szCs w:val="22"/>
          <w:fitText w:val="216" w:id="-2112097279"/>
        </w:rPr>
        <w:t>７</w:t>
      </w:r>
      <w:r>
        <w:rPr>
          <w:rFonts w:ascii="ＭＳ ゴシック" w:eastAsia="ＭＳ ゴシック" w:hAnsi="ＭＳ ゴシック" w:hint="eastAsia"/>
          <w:b/>
          <w:sz w:val="22"/>
          <w:szCs w:val="22"/>
        </w:rPr>
        <w:t>．個人情報の取扱</w:t>
      </w:r>
    </w:p>
    <w:p w:rsidR="00A61209" w:rsidRDefault="00A61209" w:rsidP="00A61209">
      <w:pPr>
        <w:ind w:left="4748" w:hangingChars="2150" w:hanging="4748"/>
        <w:rPr>
          <w:bCs/>
          <w:sz w:val="22"/>
          <w:szCs w:val="22"/>
        </w:rPr>
      </w:pPr>
      <w:r>
        <w:rPr>
          <w:rFonts w:eastAsia="ＭＳ ゴシック" w:hint="eastAsia"/>
          <w:b/>
          <w:sz w:val="22"/>
          <w:szCs w:val="22"/>
        </w:rPr>
        <w:t xml:space="preserve">　</w:t>
      </w:r>
      <w:r>
        <w:rPr>
          <w:rFonts w:hint="eastAsia"/>
          <w:sz w:val="22"/>
          <w:szCs w:val="22"/>
        </w:rPr>
        <w:t>(1)</w:t>
      </w:r>
      <w:r>
        <w:rPr>
          <w:rFonts w:hint="eastAsia"/>
          <w:bCs/>
          <w:sz w:val="22"/>
          <w:szCs w:val="22"/>
        </w:rPr>
        <w:t>応募者の皆様から寄せられる個人情報は、本会が採用業務に関することを目的として利用いたします。</w:t>
      </w:r>
    </w:p>
    <w:p w:rsidR="00A61209" w:rsidRDefault="00A61209" w:rsidP="00A61209">
      <w:pPr>
        <w:ind w:left="592" w:hangingChars="268" w:hanging="592"/>
        <w:rPr>
          <w:bCs/>
          <w:sz w:val="22"/>
          <w:szCs w:val="22"/>
        </w:rPr>
      </w:pPr>
      <w:r>
        <w:rPr>
          <w:rFonts w:hint="eastAsia"/>
          <w:b/>
          <w:sz w:val="22"/>
          <w:szCs w:val="22"/>
        </w:rPr>
        <w:t xml:space="preserve">　</w:t>
      </w:r>
      <w:r>
        <w:rPr>
          <w:rFonts w:hint="eastAsia"/>
          <w:sz w:val="22"/>
          <w:szCs w:val="22"/>
        </w:rPr>
        <w:t>(2)</w:t>
      </w:r>
      <w:r>
        <w:rPr>
          <w:rFonts w:hint="eastAsia"/>
          <w:bCs/>
          <w:sz w:val="22"/>
          <w:szCs w:val="22"/>
        </w:rPr>
        <w:t>応募いただきました関係書類は、選考の結果合格された場合は、本会において３年間保管後、機密破棄いたします。なお、不合格の場合は、本人宛に郵便にて返却いたします。</w:t>
      </w:r>
    </w:p>
    <w:p w:rsidR="00A61209" w:rsidRDefault="00A61209" w:rsidP="00B05F50">
      <w:pPr>
        <w:spacing w:after="100" w:afterAutospacing="1"/>
        <w:ind w:leftChars="116" w:left="563" w:hangingChars="145" w:hanging="319"/>
        <w:rPr>
          <w:bCs/>
          <w:sz w:val="22"/>
          <w:szCs w:val="22"/>
        </w:rPr>
      </w:pPr>
      <w:r>
        <w:rPr>
          <w:rFonts w:hint="eastAsia"/>
          <w:sz w:val="22"/>
          <w:szCs w:val="22"/>
        </w:rPr>
        <w:t>(3)</w:t>
      </w:r>
      <w:r>
        <w:rPr>
          <w:rFonts w:hint="eastAsia"/>
          <w:bCs/>
          <w:sz w:val="22"/>
          <w:szCs w:val="22"/>
        </w:rPr>
        <w:t>採用試験の実施に伴い試験問題を外部の第三者機関に委託いたしますので、その採点のため個人情報を提供させていただきます。なお、この第三者機関とは、「利用約款」に基づく「個人情報保護に関する契約書」を締結し、機密情報の保持に努めています。</w:t>
      </w:r>
    </w:p>
    <w:p w:rsidR="00A61209" w:rsidRDefault="00A61209" w:rsidP="00A61209">
      <w:pPr>
        <w:tabs>
          <w:tab w:val="left" w:pos="2552"/>
        </w:tabs>
        <w:spacing w:line="340" w:lineRule="exact"/>
        <w:rPr>
          <w:rFonts w:ascii="ＭＳ ゴシック" w:eastAsia="ＭＳ ゴシック"/>
          <w:b/>
          <w:bCs/>
          <w:sz w:val="22"/>
        </w:rPr>
      </w:pPr>
      <w:r>
        <w:rPr>
          <w:rFonts w:ascii="ＭＳ ゴシック" w:eastAsia="ＭＳ ゴシック" w:hAnsi="ＭＳ ゴシック" w:hint="eastAsia"/>
          <w:b/>
          <w:sz w:val="22"/>
        </w:rPr>
        <w:t>８</w:t>
      </w:r>
      <w:r>
        <w:rPr>
          <w:rFonts w:ascii="ＭＳ ゴシック" w:eastAsia="ＭＳ ゴシック" w:hAnsi="ＭＳ ゴシック" w:hint="eastAsia"/>
          <w:b/>
          <w:bCs/>
          <w:sz w:val="22"/>
        </w:rPr>
        <w:t>．</w:t>
      </w:r>
      <w:r>
        <w:rPr>
          <w:rFonts w:ascii="ＭＳ ゴシック" w:eastAsia="ＭＳ ゴシック" w:hint="eastAsia"/>
          <w:b/>
          <w:bCs/>
          <w:sz w:val="22"/>
        </w:rPr>
        <w:t>連絡・問い合わせ先</w:t>
      </w:r>
    </w:p>
    <w:p w:rsidR="00A61209" w:rsidRDefault="00A61209" w:rsidP="00A61209">
      <w:pPr>
        <w:tabs>
          <w:tab w:val="left" w:pos="2552"/>
        </w:tabs>
        <w:spacing w:line="340" w:lineRule="exact"/>
        <w:rPr>
          <w:sz w:val="22"/>
        </w:rPr>
      </w:pPr>
      <w:r>
        <w:rPr>
          <w:rFonts w:hint="eastAsia"/>
          <w:sz w:val="22"/>
        </w:rPr>
        <w:t xml:space="preserve">　　ＪＡ共済連長崎　管理部総務課　採用担当宛（ Tel:095-820-2222 ）</w:t>
      </w:r>
    </w:p>
    <w:p w:rsidR="00A61209" w:rsidRDefault="00656707" w:rsidP="00A61209">
      <w:pPr>
        <w:tabs>
          <w:tab w:val="left" w:pos="1985"/>
        </w:tabs>
        <w:ind w:firstLineChars="100" w:firstLine="210"/>
        <w:rPr>
          <w:sz w:val="22"/>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5041265</wp:posOffset>
                </wp:positionH>
                <wp:positionV relativeFrom="paragraph">
                  <wp:posOffset>6029325</wp:posOffset>
                </wp:positionV>
                <wp:extent cx="2035810" cy="352425"/>
                <wp:effectExtent l="12065" t="9525" r="9525"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352425"/>
                        </a:xfrm>
                        <a:prstGeom prst="rect">
                          <a:avLst/>
                        </a:prstGeom>
                        <a:solidFill>
                          <a:srgbClr val="FFFFFF"/>
                        </a:solidFill>
                        <a:ln w="9525">
                          <a:solidFill>
                            <a:srgbClr val="000000"/>
                          </a:solidFill>
                          <a:miter lim="800000"/>
                          <a:headEnd/>
                          <a:tailEnd/>
                        </a:ln>
                      </wps:spPr>
                      <wps:txbx>
                        <w:txbxContent>
                          <w:p w:rsidR="00A61209" w:rsidRDefault="00A61209" w:rsidP="00A61209">
                            <w:r>
                              <w:rPr>
                                <w:rFonts w:hint="eastAsia"/>
                              </w:rPr>
                              <w:t>※初任給調整手当ての検討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96.95pt;margin-top:474.75pt;width:160.3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">
                <v:textbox>
                  <w:txbxContent>
                    <w:p w:rsidR="00A61209" w:rsidRDefault="00A61209" w:rsidP="00A61209">
                      <w:r>
                        <w:rPr>
                          <w:rFonts w:hint="eastAsia"/>
                        </w:rPr>
                        <w:t>※初任給調整手当ての検討</w:t>
                      </w:r>
                    </w:p>
                  </w:txbxContent>
                </v:textbox>
              </v:shape>
            </w:pict>
          </mc:Fallback>
        </mc:AlternateContent>
      </w:r>
    </w:p>
    <w:p w:rsidR="00A61209" w:rsidRDefault="00A61209" w:rsidP="00A61209">
      <w:pPr>
        <w:pStyle w:val="a9"/>
      </w:pPr>
      <w:r>
        <w:rPr>
          <w:rFonts w:hint="eastAsia"/>
        </w:rPr>
        <w:t>以　上</w:t>
      </w:r>
    </w:p>
    <w:sectPr w:rsidR="00A61209" w:rsidSect="00DE4B0B">
      <w:footerReference w:type="default" r:id="rId8"/>
      <w:pgSz w:w="11906" w:h="16838" w:code="9"/>
      <w:pgMar w:top="851" w:right="680" w:bottom="851" w:left="680" w:header="851" w:footer="0"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387" w:rsidRDefault="00856387">
      <w:r>
        <w:separator/>
      </w:r>
    </w:p>
  </w:endnote>
  <w:endnote w:type="continuationSeparator" w:id="0">
    <w:p w:rsidR="00856387" w:rsidRDefault="0085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GungsuhChe">
    <w:charset w:val="81"/>
    <w:family w:val="modern"/>
    <w:pitch w:val="fixed"/>
    <w:sig w:usb0="B00002AF" w:usb1="69D77CFB" w:usb2="00000030" w:usb3="00000000" w:csb0="0008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6D0" w:rsidRDefault="005546D0">
    <w:pPr>
      <w:pStyle w:val="a3"/>
      <w:jc w:val="center"/>
      <w:rPr>
        <w:rFonts w:ascii="MS UI Gothic" w:hAnsi="MS UI Gothic"/>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387" w:rsidRDefault="00856387">
      <w:r>
        <w:separator/>
      </w:r>
    </w:p>
  </w:footnote>
  <w:footnote w:type="continuationSeparator" w:id="0">
    <w:p w:rsidR="00856387" w:rsidRDefault="008563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F42"/>
    <w:rsid w:val="000030B4"/>
    <w:rsid w:val="00004B22"/>
    <w:rsid w:val="00013DAF"/>
    <w:rsid w:val="00014400"/>
    <w:rsid w:val="00023D10"/>
    <w:rsid w:val="000301FA"/>
    <w:rsid w:val="00043721"/>
    <w:rsid w:val="00043A1F"/>
    <w:rsid w:val="000514E9"/>
    <w:rsid w:val="000807EC"/>
    <w:rsid w:val="00081775"/>
    <w:rsid w:val="00095993"/>
    <w:rsid w:val="000B3422"/>
    <w:rsid w:val="000C58BD"/>
    <w:rsid w:val="000E096E"/>
    <w:rsid w:val="000E684E"/>
    <w:rsid w:val="000F5C40"/>
    <w:rsid w:val="001027A1"/>
    <w:rsid w:val="00110E1D"/>
    <w:rsid w:val="00131F79"/>
    <w:rsid w:val="001368CF"/>
    <w:rsid w:val="001423ED"/>
    <w:rsid w:val="00150917"/>
    <w:rsid w:val="00177FB2"/>
    <w:rsid w:val="00182C3F"/>
    <w:rsid w:val="0019202B"/>
    <w:rsid w:val="001949DC"/>
    <w:rsid w:val="001B6579"/>
    <w:rsid w:val="001D2881"/>
    <w:rsid w:val="001E062D"/>
    <w:rsid w:val="001E2C40"/>
    <w:rsid w:val="001E6FA0"/>
    <w:rsid w:val="0021719B"/>
    <w:rsid w:val="0022542C"/>
    <w:rsid w:val="002276B4"/>
    <w:rsid w:val="002339F8"/>
    <w:rsid w:val="00242909"/>
    <w:rsid w:val="00252549"/>
    <w:rsid w:val="0027186F"/>
    <w:rsid w:val="002909C7"/>
    <w:rsid w:val="00296E21"/>
    <w:rsid w:val="002A37C3"/>
    <w:rsid w:val="002C0B84"/>
    <w:rsid w:val="002C1084"/>
    <w:rsid w:val="002C38C4"/>
    <w:rsid w:val="002F5912"/>
    <w:rsid w:val="003073C3"/>
    <w:rsid w:val="003329AD"/>
    <w:rsid w:val="00336EB9"/>
    <w:rsid w:val="0038780B"/>
    <w:rsid w:val="003B081F"/>
    <w:rsid w:val="003C5C80"/>
    <w:rsid w:val="003D6E0D"/>
    <w:rsid w:val="003E0D9F"/>
    <w:rsid w:val="003E2ECD"/>
    <w:rsid w:val="003F36CB"/>
    <w:rsid w:val="00417ECA"/>
    <w:rsid w:val="0042162E"/>
    <w:rsid w:val="00434A5D"/>
    <w:rsid w:val="0044700A"/>
    <w:rsid w:val="00464C3D"/>
    <w:rsid w:val="00471719"/>
    <w:rsid w:val="00472253"/>
    <w:rsid w:val="00483538"/>
    <w:rsid w:val="0049039E"/>
    <w:rsid w:val="00491D34"/>
    <w:rsid w:val="004B6650"/>
    <w:rsid w:val="004E42E2"/>
    <w:rsid w:val="004E64E2"/>
    <w:rsid w:val="005268AF"/>
    <w:rsid w:val="0055044D"/>
    <w:rsid w:val="005546D0"/>
    <w:rsid w:val="00573432"/>
    <w:rsid w:val="00575B16"/>
    <w:rsid w:val="00597DD8"/>
    <w:rsid w:val="005A158C"/>
    <w:rsid w:val="005A6997"/>
    <w:rsid w:val="005A7D8D"/>
    <w:rsid w:val="005E23DA"/>
    <w:rsid w:val="00610166"/>
    <w:rsid w:val="00640B5D"/>
    <w:rsid w:val="0065655C"/>
    <w:rsid w:val="00656707"/>
    <w:rsid w:val="00656754"/>
    <w:rsid w:val="00672103"/>
    <w:rsid w:val="0067323A"/>
    <w:rsid w:val="00675ED1"/>
    <w:rsid w:val="006839DF"/>
    <w:rsid w:val="006A3A3D"/>
    <w:rsid w:val="006A4421"/>
    <w:rsid w:val="006E4AAD"/>
    <w:rsid w:val="006F761D"/>
    <w:rsid w:val="007027AE"/>
    <w:rsid w:val="00707C97"/>
    <w:rsid w:val="00723F58"/>
    <w:rsid w:val="00733290"/>
    <w:rsid w:val="00744C90"/>
    <w:rsid w:val="00756D95"/>
    <w:rsid w:val="00756FEA"/>
    <w:rsid w:val="00766F3E"/>
    <w:rsid w:val="0077027A"/>
    <w:rsid w:val="0078693B"/>
    <w:rsid w:val="007A4BC0"/>
    <w:rsid w:val="007A6DB1"/>
    <w:rsid w:val="007C4A91"/>
    <w:rsid w:val="007F3458"/>
    <w:rsid w:val="008103D5"/>
    <w:rsid w:val="008521FA"/>
    <w:rsid w:val="00856387"/>
    <w:rsid w:val="008618F2"/>
    <w:rsid w:val="00871129"/>
    <w:rsid w:val="008A6BC7"/>
    <w:rsid w:val="008B3B21"/>
    <w:rsid w:val="008B79DD"/>
    <w:rsid w:val="008F4510"/>
    <w:rsid w:val="0091091E"/>
    <w:rsid w:val="00915D1C"/>
    <w:rsid w:val="00936A7F"/>
    <w:rsid w:val="00943ADF"/>
    <w:rsid w:val="009478B6"/>
    <w:rsid w:val="00952972"/>
    <w:rsid w:val="009613D2"/>
    <w:rsid w:val="0097035E"/>
    <w:rsid w:val="009A4D5F"/>
    <w:rsid w:val="009B0511"/>
    <w:rsid w:val="009C1AE4"/>
    <w:rsid w:val="009C2527"/>
    <w:rsid w:val="009E67A0"/>
    <w:rsid w:val="009E7849"/>
    <w:rsid w:val="00A4606B"/>
    <w:rsid w:val="00A61209"/>
    <w:rsid w:val="00A67AB5"/>
    <w:rsid w:val="00A70D95"/>
    <w:rsid w:val="00A860F3"/>
    <w:rsid w:val="00A86B92"/>
    <w:rsid w:val="00AB1D86"/>
    <w:rsid w:val="00AE6BA7"/>
    <w:rsid w:val="00B05F50"/>
    <w:rsid w:val="00B20702"/>
    <w:rsid w:val="00B24C2D"/>
    <w:rsid w:val="00B71A28"/>
    <w:rsid w:val="00B817C1"/>
    <w:rsid w:val="00B93F7F"/>
    <w:rsid w:val="00BA7992"/>
    <w:rsid w:val="00BC55B5"/>
    <w:rsid w:val="00BD43CE"/>
    <w:rsid w:val="00BD5C39"/>
    <w:rsid w:val="00BD7E8C"/>
    <w:rsid w:val="00BF0A4F"/>
    <w:rsid w:val="00BF6C02"/>
    <w:rsid w:val="00C12FC3"/>
    <w:rsid w:val="00C165C6"/>
    <w:rsid w:val="00C550A1"/>
    <w:rsid w:val="00C57745"/>
    <w:rsid w:val="00C636B7"/>
    <w:rsid w:val="00C72A53"/>
    <w:rsid w:val="00C72D07"/>
    <w:rsid w:val="00C77AD0"/>
    <w:rsid w:val="00CA0223"/>
    <w:rsid w:val="00CA1595"/>
    <w:rsid w:val="00CA2BC0"/>
    <w:rsid w:val="00CB28BF"/>
    <w:rsid w:val="00CB581F"/>
    <w:rsid w:val="00CE2CD2"/>
    <w:rsid w:val="00CE77F7"/>
    <w:rsid w:val="00CF1E1A"/>
    <w:rsid w:val="00D02AA0"/>
    <w:rsid w:val="00D137B5"/>
    <w:rsid w:val="00D261DA"/>
    <w:rsid w:val="00D35349"/>
    <w:rsid w:val="00D456D2"/>
    <w:rsid w:val="00D60DBB"/>
    <w:rsid w:val="00D95632"/>
    <w:rsid w:val="00DA0113"/>
    <w:rsid w:val="00DB1752"/>
    <w:rsid w:val="00DB6C80"/>
    <w:rsid w:val="00DD69D8"/>
    <w:rsid w:val="00DD7ACE"/>
    <w:rsid w:val="00DE4B0B"/>
    <w:rsid w:val="00DE6889"/>
    <w:rsid w:val="00E11EF9"/>
    <w:rsid w:val="00E22010"/>
    <w:rsid w:val="00E33FCB"/>
    <w:rsid w:val="00E36160"/>
    <w:rsid w:val="00E45DF6"/>
    <w:rsid w:val="00E63F42"/>
    <w:rsid w:val="00E7445A"/>
    <w:rsid w:val="00EB0C49"/>
    <w:rsid w:val="00EB212B"/>
    <w:rsid w:val="00EB3060"/>
    <w:rsid w:val="00EB33C0"/>
    <w:rsid w:val="00EC126C"/>
    <w:rsid w:val="00EE7807"/>
    <w:rsid w:val="00F27945"/>
    <w:rsid w:val="00F518CD"/>
    <w:rsid w:val="00F549C0"/>
    <w:rsid w:val="00F577E6"/>
    <w:rsid w:val="00F667D6"/>
    <w:rsid w:val="00F80DB4"/>
    <w:rsid w:val="00F80F06"/>
    <w:rsid w:val="00F811DD"/>
    <w:rsid w:val="00F821EF"/>
    <w:rsid w:val="00F83596"/>
    <w:rsid w:val="00F8365D"/>
    <w:rsid w:val="00F85A28"/>
    <w:rsid w:val="00F86E32"/>
    <w:rsid w:val="00F96485"/>
    <w:rsid w:val="00F97BC9"/>
    <w:rsid w:val="00FB4157"/>
    <w:rsid w:val="00FE2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v:fill color="white"/>
      <v:textbox inset="5.85pt,.7pt,5.85pt,.7pt"/>
    </o:shapedefaults>
    <o:shapelayout v:ext="edit">
      <o:idmap v:ext="edit" data="1"/>
    </o:shapelayout>
  </w:shapeDefaults>
  <w:decimalSymbol w:val="."/>
  <w:listSeparator w:val=","/>
  <w15:docId w15:val="{61967B17-ABAD-402F-991A-C012125A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rPr>
      <w:rFonts w:ascii="Century" w:hAnsi="Century"/>
    </w:r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alloon Text"/>
    <w:basedOn w:val="a"/>
    <w:semiHidden/>
    <w:rsid w:val="00871129"/>
    <w:rPr>
      <w:rFonts w:ascii="Arial" w:eastAsia="ＭＳ ゴシック" w:hAnsi="Arial"/>
      <w:sz w:val="18"/>
      <w:szCs w:val="18"/>
    </w:rPr>
  </w:style>
  <w:style w:type="paragraph" w:styleId="a7">
    <w:name w:val="Date"/>
    <w:basedOn w:val="a"/>
    <w:next w:val="a"/>
    <w:link w:val="a8"/>
    <w:rsid w:val="0049039E"/>
    <w:pPr>
      <w:autoSpaceDE w:val="0"/>
      <w:autoSpaceDN w:val="0"/>
      <w:spacing w:line="238" w:lineRule="atLeast"/>
    </w:pPr>
    <w:rPr>
      <w:rFonts w:hAnsi="Century"/>
      <w:spacing w:val="2"/>
      <w:szCs w:val="20"/>
    </w:rPr>
  </w:style>
  <w:style w:type="character" w:customStyle="1" w:styleId="a8">
    <w:name w:val="日付 (文字)"/>
    <w:link w:val="a7"/>
    <w:rsid w:val="0049039E"/>
    <w:rPr>
      <w:rFonts w:ascii="ＭＳ 明朝"/>
      <w:spacing w:val="2"/>
      <w:kern w:val="2"/>
      <w:sz w:val="21"/>
    </w:rPr>
  </w:style>
  <w:style w:type="paragraph" w:styleId="a9">
    <w:name w:val="Closing"/>
    <w:basedOn w:val="a"/>
    <w:link w:val="aa"/>
    <w:rsid w:val="00756FEA"/>
    <w:pPr>
      <w:jc w:val="right"/>
    </w:pPr>
    <w:rPr>
      <w:sz w:val="22"/>
    </w:rPr>
  </w:style>
  <w:style w:type="character" w:customStyle="1" w:styleId="aa">
    <w:name w:val="結語 (文字)"/>
    <w:link w:val="a9"/>
    <w:rsid w:val="00756FEA"/>
    <w:rPr>
      <w:rFonts w:ascii="ＭＳ 明朝" w:hAns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188">
      <w:bodyDiv w:val="1"/>
      <w:marLeft w:val="0"/>
      <w:marRight w:val="0"/>
      <w:marTop w:val="0"/>
      <w:marBottom w:val="0"/>
      <w:divBdr>
        <w:top w:val="none" w:sz="0" w:space="0" w:color="auto"/>
        <w:left w:val="none" w:sz="0" w:space="0" w:color="auto"/>
        <w:bottom w:val="none" w:sz="0" w:space="0" w:color="auto"/>
        <w:right w:val="none" w:sz="0" w:space="0" w:color="auto"/>
      </w:divBdr>
    </w:div>
    <w:div w:id="276644861">
      <w:bodyDiv w:val="1"/>
      <w:marLeft w:val="0"/>
      <w:marRight w:val="0"/>
      <w:marTop w:val="0"/>
      <w:marBottom w:val="0"/>
      <w:divBdr>
        <w:top w:val="none" w:sz="0" w:space="0" w:color="auto"/>
        <w:left w:val="none" w:sz="0" w:space="0" w:color="auto"/>
        <w:bottom w:val="none" w:sz="0" w:space="0" w:color="auto"/>
        <w:right w:val="none" w:sz="0" w:space="0" w:color="auto"/>
      </w:divBdr>
    </w:div>
    <w:div w:id="295912580">
      <w:bodyDiv w:val="1"/>
      <w:marLeft w:val="0"/>
      <w:marRight w:val="0"/>
      <w:marTop w:val="0"/>
      <w:marBottom w:val="0"/>
      <w:divBdr>
        <w:top w:val="none" w:sz="0" w:space="0" w:color="auto"/>
        <w:left w:val="none" w:sz="0" w:space="0" w:color="auto"/>
        <w:bottom w:val="none" w:sz="0" w:space="0" w:color="auto"/>
        <w:right w:val="none" w:sz="0" w:space="0" w:color="auto"/>
      </w:divBdr>
    </w:div>
    <w:div w:id="758450842">
      <w:bodyDiv w:val="1"/>
      <w:marLeft w:val="0"/>
      <w:marRight w:val="0"/>
      <w:marTop w:val="0"/>
      <w:marBottom w:val="0"/>
      <w:divBdr>
        <w:top w:val="none" w:sz="0" w:space="0" w:color="auto"/>
        <w:left w:val="none" w:sz="0" w:space="0" w:color="auto"/>
        <w:bottom w:val="none" w:sz="0" w:space="0" w:color="auto"/>
        <w:right w:val="none" w:sz="0" w:space="0" w:color="auto"/>
      </w:divBdr>
    </w:div>
    <w:div w:id="790903314">
      <w:bodyDiv w:val="1"/>
      <w:marLeft w:val="0"/>
      <w:marRight w:val="0"/>
      <w:marTop w:val="0"/>
      <w:marBottom w:val="0"/>
      <w:divBdr>
        <w:top w:val="none" w:sz="0" w:space="0" w:color="auto"/>
        <w:left w:val="none" w:sz="0" w:space="0" w:color="auto"/>
        <w:bottom w:val="none" w:sz="0" w:space="0" w:color="auto"/>
        <w:right w:val="none" w:sz="0" w:space="0" w:color="auto"/>
      </w:divBdr>
    </w:div>
    <w:div w:id="842357161">
      <w:bodyDiv w:val="1"/>
      <w:marLeft w:val="0"/>
      <w:marRight w:val="0"/>
      <w:marTop w:val="0"/>
      <w:marBottom w:val="0"/>
      <w:divBdr>
        <w:top w:val="none" w:sz="0" w:space="0" w:color="auto"/>
        <w:left w:val="none" w:sz="0" w:space="0" w:color="auto"/>
        <w:bottom w:val="none" w:sz="0" w:space="0" w:color="auto"/>
        <w:right w:val="none" w:sz="0" w:space="0" w:color="auto"/>
      </w:divBdr>
    </w:div>
    <w:div w:id="939214010">
      <w:bodyDiv w:val="1"/>
      <w:marLeft w:val="0"/>
      <w:marRight w:val="0"/>
      <w:marTop w:val="0"/>
      <w:marBottom w:val="0"/>
      <w:divBdr>
        <w:top w:val="none" w:sz="0" w:space="0" w:color="auto"/>
        <w:left w:val="none" w:sz="0" w:space="0" w:color="auto"/>
        <w:bottom w:val="none" w:sz="0" w:space="0" w:color="auto"/>
        <w:right w:val="none" w:sz="0" w:space="0" w:color="auto"/>
      </w:divBdr>
    </w:div>
    <w:div w:id="955142359">
      <w:bodyDiv w:val="1"/>
      <w:marLeft w:val="0"/>
      <w:marRight w:val="0"/>
      <w:marTop w:val="0"/>
      <w:marBottom w:val="0"/>
      <w:divBdr>
        <w:top w:val="none" w:sz="0" w:space="0" w:color="auto"/>
        <w:left w:val="none" w:sz="0" w:space="0" w:color="auto"/>
        <w:bottom w:val="none" w:sz="0" w:space="0" w:color="auto"/>
        <w:right w:val="none" w:sz="0" w:space="0" w:color="auto"/>
      </w:divBdr>
    </w:div>
    <w:div w:id="1094402241">
      <w:bodyDiv w:val="1"/>
      <w:marLeft w:val="0"/>
      <w:marRight w:val="0"/>
      <w:marTop w:val="0"/>
      <w:marBottom w:val="0"/>
      <w:divBdr>
        <w:top w:val="none" w:sz="0" w:space="0" w:color="auto"/>
        <w:left w:val="none" w:sz="0" w:space="0" w:color="auto"/>
        <w:bottom w:val="none" w:sz="0" w:space="0" w:color="auto"/>
        <w:right w:val="none" w:sz="0" w:space="0" w:color="auto"/>
      </w:divBdr>
    </w:div>
    <w:div w:id="1219782998">
      <w:bodyDiv w:val="1"/>
      <w:marLeft w:val="0"/>
      <w:marRight w:val="0"/>
      <w:marTop w:val="0"/>
      <w:marBottom w:val="0"/>
      <w:divBdr>
        <w:top w:val="none" w:sz="0" w:space="0" w:color="auto"/>
        <w:left w:val="none" w:sz="0" w:space="0" w:color="auto"/>
        <w:bottom w:val="none" w:sz="0" w:space="0" w:color="auto"/>
        <w:right w:val="none" w:sz="0" w:space="0" w:color="auto"/>
      </w:divBdr>
    </w:div>
    <w:div w:id="1330326560">
      <w:bodyDiv w:val="1"/>
      <w:marLeft w:val="0"/>
      <w:marRight w:val="0"/>
      <w:marTop w:val="0"/>
      <w:marBottom w:val="0"/>
      <w:divBdr>
        <w:top w:val="none" w:sz="0" w:space="0" w:color="auto"/>
        <w:left w:val="none" w:sz="0" w:space="0" w:color="auto"/>
        <w:bottom w:val="none" w:sz="0" w:space="0" w:color="auto"/>
        <w:right w:val="none" w:sz="0" w:space="0" w:color="auto"/>
      </w:divBdr>
    </w:div>
    <w:div w:id="1578905991">
      <w:bodyDiv w:val="1"/>
      <w:marLeft w:val="0"/>
      <w:marRight w:val="0"/>
      <w:marTop w:val="0"/>
      <w:marBottom w:val="0"/>
      <w:divBdr>
        <w:top w:val="none" w:sz="0" w:space="0" w:color="auto"/>
        <w:left w:val="none" w:sz="0" w:space="0" w:color="auto"/>
        <w:bottom w:val="none" w:sz="0" w:space="0" w:color="auto"/>
        <w:right w:val="none" w:sz="0" w:space="0" w:color="auto"/>
      </w:divBdr>
    </w:div>
    <w:div w:id="1624842468">
      <w:bodyDiv w:val="1"/>
      <w:marLeft w:val="0"/>
      <w:marRight w:val="0"/>
      <w:marTop w:val="0"/>
      <w:marBottom w:val="0"/>
      <w:divBdr>
        <w:top w:val="none" w:sz="0" w:space="0" w:color="auto"/>
        <w:left w:val="none" w:sz="0" w:space="0" w:color="auto"/>
        <w:bottom w:val="none" w:sz="0" w:space="0" w:color="auto"/>
        <w:right w:val="none" w:sz="0" w:space="0" w:color="auto"/>
      </w:divBdr>
    </w:div>
    <w:div w:id="1661810446">
      <w:bodyDiv w:val="1"/>
      <w:marLeft w:val="0"/>
      <w:marRight w:val="0"/>
      <w:marTop w:val="0"/>
      <w:marBottom w:val="0"/>
      <w:divBdr>
        <w:top w:val="none" w:sz="0" w:space="0" w:color="auto"/>
        <w:left w:val="none" w:sz="0" w:space="0" w:color="auto"/>
        <w:bottom w:val="none" w:sz="0" w:space="0" w:color="auto"/>
        <w:right w:val="none" w:sz="0" w:space="0" w:color="auto"/>
      </w:divBdr>
    </w:div>
    <w:div w:id="1750497551">
      <w:bodyDiv w:val="1"/>
      <w:marLeft w:val="0"/>
      <w:marRight w:val="0"/>
      <w:marTop w:val="0"/>
      <w:marBottom w:val="0"/>
      <w:divBdr>
        <w:top w:val="none" w:sz="0" w:space="0" w:color="auto"/>
        <w:left w:val="none" w:sz="0" w:space="0" w:color="auto"/>
        <w:bottom w:val="none" w:sz="0" w:space="0" w:color="auto"/>
        <w:right w:val="none" w:sz="0" w:space="0" w:color="auto"/>
      </w:divBdr>
    </w:div>
    <w:div w:id="1820265405">
      <w:bodyDiv w:val="1"/>
      <w:marLeft w:val="0"/>
      <w:marRight w:val="0"/>
      <w:marTop w:val="0"/>
      <w:marBottom w:val="0"/>
      <w:divBdr>
        <w:top w:val="none" w:sz="0" w:space="0" w:color="auto"/>
        <w:left w:val="none" w:sz="0" w:space="0" w:color="auto"/>
        <w:bottom w:val="none" w:sz="0" w:space="0" w:color="auto"/>
        <w:right w:val="none" w:sz="0" w:space="0" w:color="auto"/>
      </w:divBdr>
    </w:div>
    <w:div w:id="187427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F15E0-7C3E-4575-8252-49AF6DC1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289</Words>
  <Characters>1648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ＪＡ共済連　全国本部　平成１９年度新入職員募集要項</vt:lpstr>
      <vt:lpstr>ＪＡ共済連　全国本部　平成１９年度新入職員募集要項</vt:lpstr>
    </vt:vector>
  </TitlesOfParts>
  <Company>ＪＡ共済連</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ＪＡ共済連　全国本部　平成１９年度新入職員募集要項</dc:title>
  <dc:creator>統合連合会ＯＡ</dc:creator>
  <cp:lastModifiedBy>CADMIN</cp:lastModifiedBy>
  <cp:revision>5</cp:revision>
  <cp:lastPrinted>2021-07-26T05:59:00Z</cp:lastPrinted>
  <dcterms:created xsi:type="dcterms:W3CDTF">2021-07-25T11:10:00Z</dcterms:created>
  <dcterms:modified xsi:type="dcterms:W3CDTF">2021-07-26T05:59:00Z</dcterms:modified>
</cp:coreProperties>
</file>