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C3" w:rsidRDefault="00F073C3" w:rsidP="00F073C3">
      <w:pPr>
        <w:ind w:leftChars="37" w:left="443" w:rightChars="1160" w:right="2436" w:hangingChars="114" w:hanging="365"/>
        <w:jc w:val="center"/>
        <w:rPr>
          <w:sz w:val="32"/>
        </w:rPr>
      </w:pPr>
      <w:r w:rsidRPr="00F073C3">
        <w:rPr>
          <w:rFonts w:hint="eastAsia"/>
          <w:noProof/>
          <w:sz w:val="32"/>
        </w:rPr>
        <mc:AlternateContent>
          <mc:Choice Requires="wps">
            <w:drawing>
              <wp:anchor distT="0" distB="0" distL="114300" distR="114300" simplePos="0" relativeHeight="251662336" behindDoc="0" locked="0" layoutInCell="1" allowOverlap="1" wp14:anchorId="5AC65E55" wp14:editId="071DD706">
                <wp:simplePos x="0" y="0"/>
                <wp:positionH relativeFrom="margin">
                  <wp:posOffset>360680</wp:posOffset>
                </wp:positionH>
                <wp:positionV relativeFrom="paragraph">
                  <wp:posOffset>284480</wp:posOffset>
                </wp:positionV>
                <wp:extent cx="5924550" cy="2108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4550" cy="210820"/>
                        </a:xfrm>
                        <a:prstGeom prst="rect">
                          <a:avLst/>
                        </a:prstGeom>
                        <a:extLst>
                          <a:ext uri="{AF507438-7753-43E0-B8FC-AC1667EBCBE1}">
                            <a14:hiddenEffects xmlns:a14="http://schemas.microsoft.com/office/drawing/2010/main">
                              <a:effectLst/>
                            </a14:hiddenEffects>
                          </a:ext>
                        </a:extLst>
                      </wps:spPr>
                      <wps:txbx>
                        <w:txbxContent>
                          <w:p w:rsidR="00F073C3" w:rsidRDefault="00E42584"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DX戦略担当（部長</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級）・システム標準化担当（係長級）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C65E55" id="_x0000_t202" coordsize="21600,21600" o:spt="202" path="m,l,21600r21600,l21600,xe">
                <v:stroke joinstyle="miter"/>
                <v:path gradientshapeok="t" o:connecttype="rect"/>
              </v:shapetype>
              <v:shape id="テキスト ボックス 3" o:spid="_x0000_s1026" type="#_x0000_t202" style="position:absolute;left:0;text-align:left;margin-left:28.4pt;margin-top:22.4pt;width:466.5pt;height:1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" filled="f" stroked="f">
                <o:lock v:ext="edit" shapetype="t"/>
                <v:textbox style="mso-fit-shape-to-text:t">
                  <w:txbxContent>
                    <w:p w:rsidR="00F073C3" w:rsidRDefault="00E42584"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DX戦略担当（部長</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級）・システム標準化担当（係長級）</w:t>
                      </w:r>
                    </w:p>
                  </w:txbxContent>
                </v:textbox>
                <w10:wrap anchorx="margin"/>
              </v:shape>
            </w:pict>
          </mc:Fallback>
        </mc:AlternateContent>
      </w:r>
      <w:r w:rsidRPr="00F073C3">
        <w:rPr>
          <w:rFonts w:hint="eastAsia"/>
          <w:noProof/>
          <w:sz w:val="32"/>
        </w:rPr>
        <mc:AlternateContent>
          <mc:Choice Requires="wps">
            <w:drawing>
              <wp:anchor distT="0" distB="0" distL="114300" distR="114300" simplePos="0" relativeHeight="251663360" behindDoc="0" locked="0" layoutInCell="1" allowOverlap="1" wp14:anchorId="7854C0F6" wp14:editId="667BA25D">
                <wp:simplePos x="0" y="0"/>
                <wp:positionH relativeFrom="margin">
                  <wp:posOffset>643890</wp:posOffset>
                </wp:positionH>
                <wp:positionV relativeFrom="paragraph">
                  <wp:posOffset>-27305</wp:posOffset>
                </wp:positionV>
                <wp:extent cx="5358765" cy="3048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8765" cy="304800"/>
                        </a:xfrm>
                        <a:prstGeom prst="rect">
                          <a:avLst/>
                        </a:prstGeom>
                        <a:extLst>
                          <a:ext uri="{AF507438-7753-43E0-B8FC-AC1667EBCBE1}">
                            <a14:hiddenEffects xmlns:a14="http://schemas.microsoft.com/office/drawing/2010/main">
                              <a:effectLst/>
                            </a14:hiddenEffects>
                          </a:ext>
                        </a:extLst>
                      </wps:spPr>
                      <wps:txbx>
                        <w:txbxContent>
                          <w:p w:rsidR="00F073C3" w:rsidRDefault="00E42584"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令和７</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 xml:space="preserve">年度　</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品川区任期付職員採用選考　職務経歴書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54C0F6" id="テキスト ボックス 4" o:spid="_x0000_s1027" type="#_x0000_t202" style="position:absolute;left:0;text-align:left;margin-left:50.7pt;margin-top:-2.15pt;width:421.9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" filled="f" stroked="f">
                <o:lock v:ext="edit" shapetype="t"/>
                <v:textbox style="mso-fit-shape-to-text:t">
                  <w:txbxContent>
                    <w:p w:rsidR="00F073C3" w:rsidRDefault="00E42584"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令和７</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 xml:space="preserve">年度　</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品川区任期付職員採用選考　職務経歴書</w:t>
                      </w:r>
                    </w:p>
                  </w:txbxContent>
                </v:textbox>
                <w10:wrap anchorx="margin"/>
              </v:shape>
            </w:pict>
          </mc:Fallback>
        </mc:AlternateContent>
      </w:r>
    </w:p>
    <w:tbl>
      <w:tblPr>
        <w:tblpPr w:leftFromText="142" w:rightFromText="142" w:vertAnchor="page" w:horzAnchor="margin" w:tblpY="1696"/>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F073C3" w:rsidRPr="007205C9"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r w:rsidRPr="00D54041">
              <w:rPr>
                <w:rFonts w:hint="eastAsia"/>
                <w:sz w:val="24"/>
              </w:rPr>
              <w:t>氏名：</w:t>
            </w:r>
            <w:r>
              <w:rPr>
                <w:rFonts w:hint="eastAsia"/>
                <w:sz w:val="24"/>
              </w:rPr>
              <w:t xml:space="preserve">　　　　　　　　　　　　　　　　　　　　　　受験番号：　　　　　</w:t>
            </w:r>
            <w:r w:rsidRPr="004405D6">
              <w:rPr>
                <w:rFonts w:hint="eastAsia"/>
                <w:sz w:val="12"/>
              </w:rPr>
              <w:t>※記入しない</w:t>
            </w:r>
            <w:r>
              <w:rPr>
                <w:rFonts w:hint="eastAsia"/>
                <w:sz w:val="12"/>
              </w:rPr>
              <w:t>こと</w:t>
            </w:r>
            <w:r>
              <w:rPr>
                <w:rFonts w:hint="eastAsia"/>
                <w:sz w:val="24"/>
              </w:rPr>
              <w:t xml:space="preserve">　　　</w:t>
            </w:r>
          </w:p>
        </w:tc>
      </w:tr>
      <w:tr w:rsidR="00F073C3" w:rsidRPr="007205C9"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rsidR="00F073C3" w:rsidRPr="00105BDE" w:rsidRDefault="00F073C3" w:rsidP="00F073C3">
            <w:pPr>
              <w:tabs>
                <w:tab w:val="left" w:pos="4350"/>
              </w:tabs>
              <w:spacing w:beforeLines="50" w:before="180"/>
              <w:rPr>
                <w:sz w:val="24"/>
              </w:rPr>
            </w:pPr>
            <w:r>
              <w:rPr>
                <w:rFonts w:hint="eastAsia"/>
                <w:sz w:val="24"/>
              </w:rPr>
              <w:t>エントリーフォームに記載した職歴の詳細およびそれを通じて得た成果について記入してください。</w:t>
            </w:r>
          </w:p>
        </w:tc>
      </w:tr>
      <w:tr w:rsidR="00F073C3" w:rsidRPr="007205C9" w:rsidTr="00F073C3">
        <w:tc>
          <w:tcPr>
            <w:tcW w:w="10475" w:type="dxa"/>
            <w:tcBorders>
              <w:top w:val="single" w:sz="12" w:space="0" w:color="auto"/>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bookmarkStart w:id="0" w:name="_GoBack"/>
            <w:bookmarkEnd w:id="0"/>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r w:rsidR="00F073C3" w:rsidRPr="007205C9" w:rsidTr="00F073C3">
        <w:tc>
          <w:tcPr>
            <w:tcW w:w="10475" w:type="dxa"/>
            <w:tcBorders>
              <w:left w:val="single" w:sz="12" w:space="0" w:color="auto"/>
              <w:bottom w:val="single" w:sz="12" w:space="0" w:color="auto"/>
              <w:right w:val="single" w:sz="12" w:space="0" w:color="auto"/>
            </w:tcBorders>
            <w:shd w:val="clear" w:color="auto" w:fill="auto"/>
          </w:tcPr>
          <w:p w:rsidR="00F073C3" w:rsidRPr="007205C9" w:rsidRDefault="00F073C3" w:rsidP="00F073C3">
            <w:pPr>
              <w:tabs>
                <w:tab w:val="left" w:pos="4350"/>
              </w:tabs>
              <w:spacing w:beforeLines="50" w:before="180"/>
              <w:rPr>
                <w:sz w:val="20"/>
              </w:rPr>
            </w:pPr>
          </w:p>
        </w:tc>
      </w:tr>
    </w:tbl>
    <w:p w:rsidR="00C37113" w:rsidRPr="00F073C3" w:rsidRDefault="00C37113" w:rsidP="00F073C3"/>
    <w:sectPr w:rsidR="00C37113" w:rsidRPr="00F073C3" w:rsidSect="00F073C3">
      <w:pgSz w:w="11906" w:h="16838" w:code="9"/>
      <w:pgMar w:top="720" w:right="720" w:bottom="720" w:left="720" w:header="567" w:footer="284"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C3"/>
    <w:rsid w:val="00C37113"/>
    <w:rsid w:val="00E42584"/>
    <w:rsid w:val="00F0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E8F59C"/>
  <w15:chartTrackingRefBased/>
  <w15:docId w15:val="{1DE9B6C5-CB8A-4953-8C97-5001DDD7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3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3C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和輝</dc:creator>
  <cp:keywords/>
  <dc:description/>
  <cp:lastModifiedBy>岡田　颯太</cp:lastModifiedBy>
  <cp:revision>2</cp:revision>
  <dcterms:created xsi:type="dcterms:W3CDTF">2022-12-09T02:57:00Z</dcterms:created>
  <dcterms:modified xsi:type="dcterms:W3CDTF">2025-10-15T07:44:00Z</dcterms:modified>
</cp:coreProperties>
</file>